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54" w:rsidRDefault="007B4454" w:rsidP="00665C74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48640" cy="57277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F39" w:rsidRDefault="006B0F39" w:rsidP="00665C74">
      <w:pPr>
        <w:jc w:val="center"/>
        <w:rPr>
          <w:lang w:val="uk-UA"/>
        </w:rPr>
      </w:pPr>
    </w:p>
    <w:p w:rsidR="007B4454" w:rsidRPr="00A1395A" w:rsidRDefault="007B4454" w:rsidP="007B4454">
      <w:pPr>
        <w:jc w:val="both"/>
        <w:rPr>
          <w:b/>
          <w:bCs/>
          <w:sz w:val="18"/>
          <w:szCs w:val="18"/>
          <w:lang w:val="uk-UA"/>
        </w:rPr>
      </w:pPr>
      <w:r w:rsidRPr="00A1395A">
        <w:rPr>
          <w:b/>
          <w:bCs/>
          <w:sz w:val="18"/>
          <w:szCs w:val="18"/>
          <w:lang w:val="uk-UA"/>
        </w:rPr>
        <w:t>АДМ</w:t>
      </w:r>
      <w:r w:rsidRPr="00A1395A">
        <w:rPr>
          <w:b/>
          <w:bCs/>
          <w:sz w:val="18"/>
          <w:szCs w:val="18"/>
          <w:lang w:val="en-US"/>
        </w:rPr>
        <w:t>I</w:t>
      </w:r>
      <w:r w:rsidRPr="00A1395A">
        <w:rPr>
          <w:b/>
          <w:bCs/>
          <w:sz w:val="18"/>
          <w:szCs w:val="18"/>
        </w:rPr>
        <w:t>Н</w:t>
      </w:r>
      <w:r w:rsidRPr="00A1395A">
        <w:rPr>
          <w:b/>
          <w:bCs/>
          <w:sz w:val="18"/>
          <w:szCs w:val="18"/>
          <w:lang w:val="en-US"/>
        </w:rPr>
        <w:t>I</w:t>
      </w:r>
      <w:r w:rsidRPr="00A1395A">
        <w:rPr>
          <w:b/>
          <w:bCs/>
          <w:sz w:val="18"/>
          <w:szCs w:val="18"/>
          <w:lang w:val="uk-UA"/>
        </w:rPr>
        <w:t>СТРАЦ</w:t>
      </w:r>
      <w:r w:rsidRPr="00A1395A">
        <w:rPr>
          <w:b/>
          <w:bCs/>
          <w:sz w:val="18"/>
          <w:szCs w:val="18"/>
          <w:lang w:val="en-US"/>
        </w:rPr>
        <w:t>I</w:t>
      </w:r>
      <w:r w:rsidRPr="00A1395A">
        <w:rPr>
          <w:b/>
          <w:bCs/>
          <w:sz w:val="18"/>
          <w:szCs w:val="18"/>
          <w:lang w:val="uk-UA"/>
        </w:rPr>
        <w:t>Я ЧАПАЄВСЬКОГО</w:t>
      </w:r>
      <w:r>
        <w:rPr>
          <w:b/>
          <w:bCs/>
          <w:sz w:val="18"/>
          <w:szCs w:val="18"/>
          <w:lang w:val="uk-UA"/>
        </w:rPr>
        <w:t xml:space="preserve">  </w:t>
      </w:r>
      <w:r w:rsidRPr="00A1395A">
        <w:rPr>
          <w:b/>
          <w:bCs/>
          <w:sz w:val="18"/>
          <w:szCs w:val="18"/>
          <w:lang w:val="uk-UA"/>
        </w:rPr>
        <w:t xml:space="preserve"> </w:t>
      </w:r>
      <w:r>
        <w:rPr>
          <w:b/>
          <w:bCs/>
          <w:sz w:val="18"/>
          <w:szCs w:val="18"/>
          <w:lang w:val="uk-UA"/>
        </w:rPr>
        <w:t xml:space="preserve"> </w:t>
      </w:r>
      <w:r w:rsidRPr="00A1395A">
        <w:rPr>
          <w:b/>
          <w:bCs/>
          <w:sz w:val="18"/>
          <w:szCs w:val="18"/>
          <w:lang w:val="uk-UA"/>
        </w:rPr>
        <w:t>АДМИНИСТРАЦИЯ ЧАПАЕВСКОГО</w:t>
      </w:r>
      <w:r>
        <w:rPr>
          <w:b/>
          <w:bCs/>
          <w:sz w:val="18"/>
          <w:szCs w:val="18"/>
          <w:lang w:val="uk-UA"/>
        </w:rPr>
        <w:t xml:space="preserve">              </w:t>
      </w:r>
      <w:r w:rsidR="00915D61">
        <w:rPr>
          <w:b/>
          <w:bCs/>
          <w:sz w:val="18"/>
          <w:szCs w:val="18"/>
          <w:lang w:val="uk-UA"/>
        </w:rPr>
        <w:t xml:space="preserve">      </w:t>
      </w:r>
      <w:r>
        <w:rPr>
          <w:b/>
          <w:bCs/>
          <w:sz w:val="18"/>
          <w:szCs w:val="18"/>
          <w:lang w:val="uk-UA"/>
        </w:rPr>
        <w:t xml:space="preserve">  КЪЫРЫМ</w:t>
      </w:r>
    </w:p>
    <w:p w:rsidR="007B4454" w:rsidRPr="00A1395A" w:rsidRDefault="007B4454" w:rsidP="007B4454">
      <w:pPr>
        <w:jc w:val="both"/>
        <w:rPr>
          <w:b/>
          <w:bCs/>
          <w:sz w:val="18"/>
          <w:szCs w:val="18"/>
          <w:lang w:val="uk-UA"/>
        </w:rPr>
      </w:pPr>
      <w:r w:rsidRPr="00A1395A">
        <w:rPr>
          <w:b/>
          <w:bCs/>
          <w:sz w:val="18"/>
          <w:szCs w:val="18"/>
          <w:lang w:val="uk-UA"/>
        </w:rPr>
        <w:t xml:space="preserve"> СІЛЬСЬКОГО ПОСЕЛЕННЯ</w:t>
      </w:r>
      <w:r w:rsidRPr="00A1395A">
        <w:rPr>
          <w:b/>
          <w:bCs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b/>
          <w:bCs/>
          <w:sz w:val="18"/>
          <w:szCs w:val="18"/>
          <w:lang w:val="uk-UA"/>
        </w:rPr>
        <w:t xml:space="preserve">        </w:t>
      </w:r>
      <w:r w:rsidR="00915D61">
        <w:rPr>
          <w:b/>
          <w:bCs/>
          <w:sz w:val="18"/>
          <w:szCs w:val="18"/>
          <w:lang w:val="uk-UA"/>
        </w:rPr>
        <w:t xml:space="preserve"> </w:t>
      </w:r>
      <w:r>
        <w:rPr>
          <w:b/>
          <w:bCs/>
          <w:sz w:val="18"/>
          <w:szCs w:val="18"/>
          <w:lang w:val="uk-UA"/>
        </w:rPr>
        <w:t xml:space="preserve"> ДЖУМХУРИЕТИ СОВЕТСКИЙ</w:t>
      </w:r>
      <w:r w:rsidRPr="00A1395A">
        <w:rPr>
          <w:b/>
          <w:bCs/>
          <w:sz w:val="18"/>
          <w:szCs w:val="18"/>
          <w:lang w:val="uk-UA"/>
        </w:rPr>
        <w:tab/>
      </w:r>
    </w:p>
    <w:p w:rsidR="007B4454" w:rsidRPr="00A1395A" w:rsidRDefault="007B4454" w:rsidP="007B4454">
      <w:pPr>
        <w:jc w:val="both"/>
        <w:rPr>
          <w:b/>
          <w:bCs/>
          <w:sz w:val="18"/>
          <w:szCs w:val="18"/>
        </w:rPr>
      </w:pPr>
      <w:r w:rsidRPr="00A1395A">
        <w:rPr>
          <w:b/>
          <w:bCs/>
          <w:sz w:val="18"/>
          <w:szCs w:val="18"/>
          <w:lang w:val="uk-UA"/>
        </w:rPr>
        <w:t xml:space="preserve">    СОВЄТСЬКОГО РАЙОНУ</w:t>
      </w:r>
      <w:r w:rsidRPr="00A1395A">
        <w:rPr>
          <w:b/>
          <w:bCs/>
          <w:sz w:val="18"/>
          <w:szCs w:val="18"/>
          <w:lang w:val="uk-UA"/>
        </w:rPr>
        <w:tab/>
      </w:r>
      <w:r w:rsidRPr="00A1395A"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 xml:space="preserve">    </w:t>
      </w:r>
      <w:r w:rsidRPr="00A1395A">
        <w:rPr>
          <w:b/>
          <w:bCs/>
          <w:sz w:val="18"/>
          <w:szCs w:val="18"/>
        </w:rPr>
        <w:t>СОВЕТСКО</w:t>
      </w:r>
      <w:r>
        <w:rPr>
          <w:b/>
          <w:bCs/>
          <w:sz w:val="18"/>
          <w:szCs w:val="18"/>
        </w:rPr>
        <w:t>ГО РАЙОНА</w:t>
      </w:r>
      <w:r>
        <w:rPr>
          <w:b/>
          <w:bCs/>
          <w:sz w:val="18"/>
          <w:szCs w:val="18"/>
        </w:rPr>
        <w:tab/>
        <w:t xml:space="preserve">     БОЛЮГИ ЧАПАЕВКА КОЙ</w:t>
      </w:r>
    </w:p>
    <w:p w:rsidR="007B4454" w:rsidRPr="00A1395A" w:rsidRDefault="007B4454" w:rsidP="007B4454">
      <w:pPr>
        <w:jc w:val="both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 xml:space="preserve">       </w:t>
      </w:r>
      <w:r w:rsidRPr="00A1395A">
        <w:rPr>
          <w:b/>
          <w:bCs/>
          <w:sz w:val="18"/>
          <w:szCs w:val="18"/>
          <w:lang w:val="uk-UA"/>
        </w:rPr>
        <w:t>РЕСПУБЛІКИ КРИМ</w:t>
      </w:r>
      <w:r w:rsidRPr="00A1395A">
        <w:rPr>
          <w:b/>
          <w:bCs/>
          <w:sz w:val="18"/>
          <w:szCs w:val="18"/>
          <w:lang w:val="uk-UA"/>
        </w:rPr>
        <w:tab/>
      </w:r>
      <w:r w:rsidRPr="00A1395A">
        <w:rPr>
          <w:b/>
          <w:bCs/>
          <w:sz w:val="18"/>
          <w:szCs w:val="18"/>
          <w:lang w:val="uk-UA"/>
        </w:rPr>
        <w:tab/>
      </w:r>
      <w:r>
        <w:rPr>
          <w:b/>
          <w:bCs/>
          <w:sz w:val="18"/>
          <w:szCs w:val="18"/>
          <w:lang w:val="uk-UA"/>
        </w:rPr>
        <w:t xml:space="preserve">    </w:t>
      </w:r>
      <w:r w:rsidRPr="00A1395A">
        <w:rPr>
          <w:b/>
          <w:bCs/>
          <w:sz w:val="18"/>
          <w:szCs w:val="18"/>
          <w:lang w:val="uk-UA"/>
        </w:rPr>
        <w:t xml:space="preserve">  </w:t>
      </w:r>
      <w:r w:rsidR="00915D61">
        <w:rPr>
          <w:b/>
          <w:bCs/>
          <w:sz w:val="18"/>
          <w:szCs w:val="18"/>
          <w:lang w:val="uk-UA"/>
        </w:rPr>
        <w:t xml:space="preserve">             </w:t>
      </w:r>
      <w:r w:rsidRPr="00A1395A">
        <w:rPr>
          <w:b/>
          <w:bCs/>
          <w:sz w:val="18"/>
          <w:szCs w:val="18"/>
          <w:lang w:val="uk-UA"/>
        </w:rPr>
        <w:t>РЕСПУБЛИКИ КРЫМ</w:t>
      </w:r>
      <w:r w:rsidRPr="00A1395A">
        <w:rPr>
          <w:b/>
          <w:bCs/>
          <w:sz w:val="18"/>
          <w:szCs w:val="18"/>
          <w:lang w:val="uk-UA"/>
        </w:rPr>
        <w:tab/>
      </w:r>
      <w:r w:rsidR="00915D61">
        <w:rPr>
          <w:b/>
          <w:bCs/>
          <w:sz w:val="18"/>
          <w:szCs w:val="18"/>
          <w:lang w:val="uk-UA"/>
        </w:rPr>
        <w:t xml:space="preserve">                </w:t>
      </w:r>
      <w:r>
        <w:rPr>
          <w:b/>
          <w:bCs/>
          <w:sz w:val="18"/>
          <w:szCs w:val="18"/>
          <w:lang w:val="uk-UA"/>
        </w:rPr>
        <w:t>КЪАСАБАСЫНЫНЬ ИДАРЕСИ</w:t>
      </w:r>
    </w:p>
    <w:p w:rsidR="007B4454" w:rsidRDefault="007B4454" w:rsidP="007B4454">
      <w:pPr>
        <w:jc w:val="both"/>
        <w:rPr>
          <w:sz w:val="20"/>
          <w:szCs w:val="20"/>
          <w:lang w:val="uk-UA"/>
        </w:rPr>
      </w:pPr>
    </w:p>
    <w:p w:rsidR="007B4454" w:rsidRDefault="007B4454" w:rsidP="007B4454">
      <w:pPr>
        <w:rPr>
          <w:sz w:val="20"/>
          <w:szCs w:val="20"/>
          <w:lang w:val="uk-UA"/>
        </w:rPr>
      </w:pPr>
    </w:p>
    <w:p w:rsidR="007B4454" w:rsidRPr="00257004" w:rsidRDefault="007B4454" w:rsidP="007B4454">
      <w:pPr>
        <w:tabs>
          <w:tab w:val="left" w:pos="3465"/>
        </w:tabs>
        <w:rPr>
          <w:b/>
          <w:bCs/>
          <w:sz w:val="32"/>
          <w:szCs w:val="32"/>
          <w:lang w:val="uk-UA"/>
        </w:rPr>
      </w:pPr>
      <w:r>
        <w:rPr>
          <w:sz w:val="20"/>
          <w:szCs w:val="20"/>
          <w:lang w:val="uk-UA"/>
        </w:rPr>
        <w:tab/>
      </w:r>
      <w:r w:rsidRPr="00257004">
        <w:rPr>
          <w:b/>
          <w:bCs/>
          <w:sz w:val="32"/>
          <w:szCs w:val="32"/>
        </w:rPr>
        <w:t>ПОСТАНОВЛЕНИЕ</w:t>
      </w:r>
    </w:p>
    <w:p w:rsidR="00583FEA" w:rsidRDefault="00583FEA" w:rsidP="00583FEA">
      <w:pPr>
        <w:rPr>
          <w:sz w:val="32"/>
          <w:szCs w:val="32"/>
          <w:lang w:val="uk-UA"/>
        </w:rPr>
      </w:pPr>
    </w:p>
    <w:p w:rsidR="00583FEA" w:rsidRDefault="00583FEA" w:rsidP="00583FEA">
      <w:pPr>
        <w:rPr>
          <w:sz w:val="32"/>
          <w:szCs w:val="32"/>
          <w:lang w:val="uk-UA"/>
        </w:rPr>
      </w:pPr>
    </w:p>
    <w:p w:rsidR="007B4454" w:rsidRPr="007B4454" w:rsidRDefault="00D51CA5" w:rsidP="00583FE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25</w:t>
      </w:r>
      <w:r w:rsidR="007B4454" w:rsidRPr="007B4454">
        <w:rPr>
          <w:b/>
          <w:bCs/>
          <w:sz w:val="28"/>
          <w:szCs w:val="28"/>
        </w:rPr>
        <w:t xml:space="preserve"> мая 202</w:t>
      </w:r>
      <w:r>
        <w:rPr>
          <w:b/>
          <w:bCs/>
          <w:sz w:val="28"/>
          <w:szCs w:val="28"/>
        </w:rPr>
        <w:t>6</w:t>
      </w:r>
      <w:r w:rsidR="007B4454" w:rsidRPr="007B4454">
        <w:rPr>
          <w:b/>
          <w:bCs/>
          <w:sz w:val="28"/>
          <w:szCs w:val="28"/>
        </w:rPr>
        <w:t xml:space="preserve"> года</w:t>
      </w:r>
      <w:r w:rsidR="00583FEA">
        <w:rPr>
          <w:b/>
          <w:bCs/>
          <w:sz w:val="28"/>
          <w:szCs w:val="28"/>
        </w:rPr>
        <w:t xml:space="preserve">        </w:t>
      </w:r>
      <w:r w:rsidR="000B5B99">
        <w:rPr>
          <w:b/>
          <w:bCs/>
          <w:sz w:val="28"/>
          <w:szCs w:val="28"/>
        </w:rPr>
        <w:tab/>
      </w:r>
      <w:r w:rsidR="000B5B99">
        <w:rPr>
          <w:b/>
          <w:bCs/>
          <w:sz w:val="28"/>
          <w:szCs w:val="28"/>
        </w:rPr>
        <w:tab/>
      </w:r>
      <w:proofErr w:type="spellStart"/>
      <w:r w:rsidR="007B4454" w:rsidRPr="007B4454">
        <w:rPr>
          <w:b/>
          <w:bCs/>
          <w:sz w:val="28"/>
          <w:szCs w:val="28"/>
        </w:rPr>
        <w:t>с.Чапаевка</w:t>
      </w:r>
      <w:proofErr w:type="spellEnd"/>
      <w:r w:rsidR="00665C74">
        <w:rPr>
          <w:b/>
          <w:bCs/>
          <w:sz w:val="28"/>
          <w:szCs w:val="28"/>
        </w:rPr>
        <w:tab/>
      </w:r>
      <w:r w:rsidR="00665C74">
        <w:rPr>
          <w:b/>
          <w:bCs/>
          <w:sz w:val="28"/>
          <w:szCs w:val="28"/>
        </w:rPr>
        <w:tab/>
      </w:r>
      <w:r w:rsidR="00665C74">
        <w:rPr>
          <w:b/>
          <w:bCs/>
          <w:sz w:val="28"/>
          <w:szCs w:val="28"/>
        </w:rPr>
        <w:tab/>
      </w:r>
      <w:r w:rsidR="000B5B99">
        <w:rPr>
          <w:b/>
          <w:bCs/>
          <w:sz w:val="28"/>
          <w:szCs w:val="28"/>
        </w:rPr>
        <w:tab/>
      </w:r>
      <w:r w:rsidR="007B4454" w:rsidRPr="007B445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173</w:t>
      </w:r>
      <w:r w:rsidR="007B4454" w:rsidRPr="007B4454">
        <w:rPr>
          <w:b/>
          <w:bCs/>
          <w:sz w:val="28"/>
          <w:szCs w:val="28"/>
        </w:rPr>
        <w:t>-п</w:t>
      </w:r>
    </w:p>
    <w:p w:rsidR="007B4454" w:rsidRDefault="007B4454" w:rsidP="007B4454">
      <w:pPr>
        <w:spacing w:line="16" w:lineRule="atLeast"/>
        <w:rPr>
          <w:i/>
        </w:rPr>
      </w:pPr>
      <w:bookmarkStart w:id="0" w:name="P42"/>
      <w:bookmarkEnd w:id="0"/>
    </w:p>
    <w:p w:rsidR="007B4454" w:rsidRDefault="007B4454" w:rsidP="007B4454">
      <w:pPr>
        <w:spacing w:line="16" w:lineRule="atLeast"/>
        <w:rPr>
          <w:i/>
        </w:rPr>
      </w:pPr>
    </w:p>
    <w:p w:rsidR="00665C74" w:rsidRDefault="00665C74" w:rsidP="0050341B">
      <w:pPr>
        <w:pStyle w:val="a3"/>
        <w:spacing w:before="72"/>
        <w:ind w:right="4669"/>
        <w:rPr>
          <w:spacing w:val="1"/>
        </w:rPr>
      </w:pPr>
      <w:r>
        <w:t xml:space="preserve">Об утверждении </w:t>
      </w:r>
      <w:r w:rsidR="007B4454">
        <w:t>Паспорт</w:t>
      </w:r>
      <w:r>
        <w:t>а</w:t>
      </w:r>
      <w:r w:rsidR="007B4454">
        <w:t xml:space="preserve"> проведения оценки налоговых расходов муниципального образования</w:t>
      </w:r>
      <w:r w:rsidR="007B4454">
        <w:rPr>
          <w:spacing w:val="1"/>
        </w:rPr>
        <w:t xml:space="preserve"> </w:t>
      </w:r>
    </w:p>
    <w:p w:rsidR="007B4454" w:rsidRDefault="007B4454" w:rsidP="0050341B">
      <w:pPr>
        <w:pStyle w:val="a3"/>
        <w:spacing w:before="72"/>
        <w:ind w:right="4669"/>
      </w:pPr>
      <w:r>
        <w:t>Чапаевское сельское</w:t>
      </w:r>
      <w:r>
        <w:rPr>
          <w:spacing w:val="-4"/>
        </w:rPr>
        <w:t xml:space="preserve"> </w:t>
      </w:r>
      <w:r>
        <w:t>поселение</w:t>
      </w:r>
      <w:r>
        <w:rPr>
          <w:spacing w:val="-4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Крым</w:t>
      </w:r>
    </w:p>
    <w:p w:rsidR="007B4454" w:rsidRDefault="007B4454" w:rsidP="0050341B">
      <w:pPr>
        <w:pStyle w:val="a3"/>
        <w:spacing w:before="2"/>
        <w:ind w:right="687"/>
      </w:pPr>
      <w:r>
        <w:t>за 20</w:t>
      </w:r>
      <w:r w:rsidR="0050341B">
        <w:t>2</w:t>
      </w:r>
      <w:r w:rsidR="00D51CA5">
        <w:t>4</w:t>
      </w:r>
      <w:r>
        <w:t xml:space="preserve"> год</w:t>
      </w:r>
    </w:p>
    <w:p w:rsidR="007B4454" w:rsidRDefault="007B4454" w:rsidP="007B4454">
      <w:pPr>
        <w:pStyle w:val="1"/>
        <w:ind w:firstLine="0"/>
        <w:contextualSpacing/>
      </w:pPr>
    </w:p>
    <w:p w:rsidR="007B4454" w:rsidRPr="007B4454" w:rsidRDefault="0050341B" w:rsidP="000B5B99">
      <w:pPr>
        <w:pStyle w:val="1"/>
        <w:ind w:firstLine="580"/>
        <w:contextualSpacing/>
        <w:jc w:val="both"/>
      </w:pPr>
      <w:r w:rsidRPr="00790BB4">
        <w:t>В целях определения результативности реализации налоговой политики в</w:t>
      </w:r>
      <w:r w:rsidRPr="00790BB4">
        <w:rPr>
          <w:spacing w:val="1"/>
        </w:rPr>
        <w:t xml:space="preserve"> </w:t>
      </w:r>
      <w:r w:rsidRPr="00790BB4">
        <w:t>области</w:t>
      </w:r>
      <w:r w:rsidRPr="00790BB4">
        <w:rPr>
          <w:spacing w:val="1"/>
        </w:rPr>
        <w:t xml:space="preserve"> </w:t>
      </w:r>
      <w:r w:rsidRPr="00790BB4">
        <w:t>местных</w:t>
      </w:r>
      <w:r w:rsidRPr="00790BB4">
        <w:rPr>
          <w:spacing w:val="1"/>
        </w:rPr>
        <w:t xml:space="preserve"> </w:t>
      </w:r>
      <w:r w:rsidRPr="00790BB4">
        <w:t>налогов</w:t>
      </w:r>
      <w:r w:rsidRPr="00790BB4">
        <w:rPr>
          <w:spacing w:val="1"/>
        </w:rPr>
        <w:t xml:space="preserve"> </w:t>
      </w:r>
      <w:r w:rsidRPr="00790BB4">
        <w:t>и</w:t>
      </w:r>
      <w:r w:rsidRPr="00790BB4">
        <w:rPr>
          <w:spacing w:val="1"/>
        </w:rPr>
        <w:t xml:space="preserve"> </w:t>
      </w:r>
      <w:r w:rsidRPr="00790BB4">
        <w:t>налоговых</w:t>
      </w:r>
      <w:r w:rsidRPr="00790BB4">
        <w:rPr>
          <w:spacing w:val="1"/>
        </w:rPr>
        <w:t xml:space="preserve"> </w:t>
      </w:r>
      <w:r w:rsidRPr="00790BB4">
        <w:t>преимуществ,</w:t>
      </w:r>
      <w:r w:rsidRPr="00790BB4">
        <w:rPr>
          <w:spacing w:val="1"/>
        </w:rPr>
        <w:t xml:space="preserve"> </w:t>
      </w:r>
      <w:r w:rsidRPr="00790BB4">
        <w:t>полученных</w:t>
      </w:r>
      <w:r w:rsidRPr="00790BB4">
        <w:rPr>
          <w:spacing w:val="1"/>
        </w:rPr>
        <w:t xml:space="preserve"> </w:t>
      </w:r>
      <w:r w:rsidRPr="00790BB4">
        <w:t>налогоплательщиками на территории</w:t>
      </w:r>
      <w:r w:rsidRPr="00790BB4">
        <w:rPr>
          <w:spacing w:val="1"/>
        </w:rPr>
        <w:t xml:space="preserve"> </w:t>
      </w:r>
      <w:r w:rsidRPr="00790BB4">
        <w:t xml:space="preserve">муниципального образования </w:t>
      </w:r>
      <w:r>
        <w:t>Чапаевское</w:t>
      </w:r>
      <w:r w:rsidRPr="00790BB4">
        <w:rPr>
          <w:spacing w:val="1"/>
        </w:rPr>
        <w:t xml:space="preserve"> </w:t>
      </w:r>
      <w:r w:rsidRPr="00790BB4">
        <w:t xml:space="preserve">сельское поселение </w:t>
      </w:r>
      <w:r>
        <w:t>Советского</w:t>
      </w:r>
      <w:r w:rsidRPr="00790BB4">
        <w:rPr>
          <w:spacing w:val="1"/>
        </w:rPr>
        <w:t xml:space="preserve"> </w:t>
      </w:r>
      <w:r w:rsidRPr="00790BB4">
        <w:t>района</w:t>
      </w:r>
      <w:r w:rsidRPr="00790BB4">
        <w:rPr>
          <w:spacing w:val="1"/>
        </w:rPr>
        <w:t xml:space="preserve"> </w:t>
      </w:r>
      <w:r w:rsidRPr="00790BB4">
        <w:t>Республики</w:t>
      </w:r>
      <w:r w:rsidRPr="00790BB4">
        <w:rPr>
          <w:spacing w:val="1"/>
        </w:rPr>
        <w:t xml:space="preserve"> </w:t>
      </w:r>
      <w:r w:rsidRPr="00790BB4">
        <w:t>Крым,</w:t>
      </w:r>
      <w:r w:rsidRPr="00790BB4">
        <w:rPr>
          <w:spacing w:val="1"/>
        </w:rPr>
        <w:t xml:space="preserve"> </w:t>
      </w:r>
      <w:r w:rsidRPr="00790BB4">
        <w:t>в</w:t>
      </w:r>
      <w:r w:rsidRPr="00790BB4">
        <w:rPr>
          <w:spacing w:val="1"/>
        </w:rPr>
        <w:t xml:space="preserve"> </w:t>
      </w:r>
      <w:r w:rsidRPr="00790BB4">
        <w:t>соответствии со</w:t>
      </w:r>
      <w:r w:rsidRPr="00790BB4">
        <w:rPr>
          <w:spacing w:val="1"/>
        </w:rPr>
        <w:t xml:space="preserve"> </w:t>
      </w:r>
      <w:r w:rsidRPr="00790BB4">
        <w:t>статьей</w:t>
      </w:r>
      <w:r w:rsidRPr="00790BB4">
        <w:rPr>
          <w:spacing w:val="1"/>
        </w:rPr>
        <w:t xml:space="preserve"> </w:t>
      </w:r>
      <w:r w:rsidRPr="00790BB4">
        <w:t>174.3</w:t>
      </w:r>
      <w:r w:rsidRPr="00790BB4">
        <w:rPr>
          <w:spacing w:val="1"/>
        </w:rPr>
        <w:t xml:space="preserve"> </w:t>
      </w:r>
      <w:r w:rsidRPr="00790BB4">
        <w:t>Бюджетного</w:t>
      </w:r>
      <w:r w:rsidRPr="00790BB4">
        <w:rPr>
          <w:spacing w:val="1"/>
        </w:rPr>
        <w:t xml:space="preserve"> </w:t>
      </w:r>
      <w:r w:rsidRPr="00790BB4">
        <w:t>кодекса</w:t>
      </w:r>
      <w:r w:rsidRPr="00790BB4">
        <w:rPr>
          <w:spacing w:val="1"/>
        </w:rPr>
        <w:t xml:space="preserve"> </w:t>
      </w:r>
      <w:r w:rsidRPr="00790BB4">
        <w:t>Российской</w:t>
      </w:r>
      <w:r w:rsidRPr="00790BB4">
        <w:rPr>
          <w:spacing w:val="1"/>
        </w:rPr>
        <w:t xml:space="preserve"> </w:t>
      </w:r>
      <w:r w:rsidRPr="00790BB4">
        <w:t>Федерации,</w:t>
      </w:r>
      <w:r w:rsidRPr="00790BB4">
        <w:rPr>
          <w:spacing w:val="1"/>
        </w:rPr>
        <w:t xml:space="preserve"> </w:t>
      </w:r>
      <w:r w:rsidR="00D51CA5">
        <w:t xml:space="preserve">Федеральным законом </w:t>
      </w:r>
      <w:r w:rsidR="00D51CA5" w:rsidRPr="00D51CA5">
        <w:t>от 20.03.2025 N 33-ФЗ (ред. от 09.04.2026) "Об общих принципах организации местного самоуправления в единой системе публичной власти"</w:t>
      </w:r>
      <w:r w:rsidRPr="00790BB4">
        <w:t>,</w:t>
      </w:r>
      <w:r w:rsidRPr="00790BB4">
        <w:rPr>
          <w:spacing w:val="1"/>
        </w:rPr>
        <w:t xml:space="preserve"> </w:t>
      </w:r>
      <w:r w:rsidRPr="00790BB4">
        <w:t>постановлением</w:t>
      </w:r>
      <w:r w:rsidRPr="00790BB4">
        <w:rPr>
          <w:spacing w:val="1"/>
        </w:rPr>
        <w:t xml:space="preserve"> </w:t>
      </w:r>
      <w:r w:rsidRPr="00790BB4">
        <w:t>Правительства</w:t>
      </w:r>
      <w:r w:rsidRPr="00790BB4">
        <w:rPr>
          <w:spacing w:val="-67"/>
        </w:rPr>
        <w:t xml:space="preserve"> </w:t>
      </w:r>
      <w:r w:rsidRPr="00790BB4">
        <w:t>Российской Федерации от 22.06.2019 № 796 «Об общих требованиях к оценке</w:t>
      </w:r>
      <w:r w:rsidRPr="00790BB4">
        <w:rPr>
          <w:spacing w:val="1"/>
        </w:rPr>
        <w:t xml:space="preserve"> </w:t>
      </w:r>
      <w:r w:rsidRPr="00790BB4">
        <w:t>налоговых</w:t>
      </w:r>
      <w:r w:rsidRPr="00790BB4">
        <w:rPr>
          <w:spacing w:val="1"/>
        </w:rPr>
        <w:t xml:space="preserve"> </w:t>
      </w:r>
      <w:r w:rsidRPr="00790BB4">
        <w:t>расходов</w:t>
      </w:r>
      <w:r w:rsidRPr="00790BB4">
        <w:rPr>
          <w:spacing w:val="1"/>
        </w:rPr>
        <w:t xml:space="preserve"> </w:t>
      </w:r>
      <w:r w:rsidRPr="00790BB4">
        <w:t>субъектов</w:t>
      </w:r>
      <w:r w:rsidRPr="00790BB4">
        <w:rPr>
          <w:spacing w:val="1"/>
        </w:rPr>
        <w:t xml:space="preserve"> </w:t>
      </w:r>
      <w:r w:rsidRPr="00790BB4">
        <w:t>Российской</w:t>
      </w:r>
      <w:r w:rsidRPr="00790BB4">
        <w:rPr>
          <w:spacing w:val="1"/>
        </w:rPr>
        <w:t xml:space="preserve"> </w:t>
      </w:r>
      <w:r w:rsidRPr="00790BB4">
        <w:t>Федерации</w:t>
      </w:r>
      <w:r w:rsidRPr="00790BB4">
        <w:rPr>
          <w:spacing w:val="1"/>
        </w:rPr>
        <w:t xml:space="preserve"> </w:t>
      </w:r>
      <w:r w:rsidRPr="00790BB4">
        <w:t>и</w:t>
      </w:r>
      <w:r w:rsidRPr="00790BB4">
        <w:rPr>
          <w:spacing w:val="1"/>
        </w:rPr>
        <w:t xml:space="preserve"> </w:t>
      </w:r>
      <w:r w:rsidRPr="00790BB4">
        <w:t>муниципальных</w:t>
      </w:r>
      <w:r w:rsidRPr="00790BB4">
        <w:rPr>
          <w:spacing w:val="1"/>
        </w:rPr>
        <w:t xml:space="preserve"> </w:t>
      </w:r>
      <w:r w:rsidRPr="00790BB4">
        <w:t>образований»,</w:t>
      </w:r>
      <w:r w:rsidRPr="00790BB4">
        <w:rPr>
          <w:spacing w:val="1"/>
        </w:rPr>
        <w:t xml:space="preserve"> </w:t>
      </w:r>
      <w:r w:rsidRPr="00790BB4">
        <w:t>постановлением</w:t>
      </w:r>
      <w:r w:rsidRPr="00790BB4">
        <w:rPr>
          <w:spacing w:val="1"/>
        </w:rPr>
        <w:t xml:space="preserve"> </w:t>
      </w:r>
      <w:r w:rsidRPr="00790BB4">
        <w:t>Администрации</w:t>
      </w:r>
      <w:r w:rsidRPr="00790BB4">
        <w:rPr>
          <w:spacing w:val="1"/>
        </w:rPr>
        <w:t xml:space="preserve"> </w:t>
      </w:r>
      <w:r>
        <w:t xml:space="preserve">Чапаевского </w:t>
      </w:r>
      <w:r w:rsidRPr="00790BB4">
        <w:rPr>
          <w:spacing w:val="1"/>
        </w:rPr>
        <w:t xml:space="preserve"> </w:t>
      </w:r>
      <w:r w:rsidRPr="00790BB4">
        <w:t>сельского</w:t>
      </w:r>
      <w:r w:rsidRPr="00790BB4">
        <w:rPr>
          <w:spacing w:val="1"/>
        </w:rPr>
        <w:t xml:space="preserve"> </w:t>
      </w:r>
      <w:r w:rsidRPr="00790BB4">
        <w:t xml:space="preserve">поселения </w:t>
      </w:r>
      <w:r>
        <w:t>Советского</w:t>
      </w:r>
      <w:r w:rsidRPr="00790BB4">
        <w:t xml:space="preserve"> района Республики Крым от </w:t>
      </w:r>
      <w:r>
        <w:t>02</w:t>
      </w:r>
      <w:r w:rsidRPr="00790BB4">
        <w:t xml:space="preserve">.08.2019 </w:t>
      </w:r>
      <w:r>
        <w:t xml:space="preserve"> </w:t>
      </w:r>
      <w:r w:rsidRPr="00790BB4">
        <w:t>№</w:t>
      </w:r>
      <w:r>
        <w:t>197-п</w:t>
      </w:r>
      <w:r w:rsidRPr="00790BB4">
        <w:t xml:space="preserve"> «Об утверждении Порядка формирования перечня налоговых расходов муниципального образования </w:t>
      </w:r>
      <w:r>
        <w:t xml:space="preserve">Чапаевское </w:t>
      </w:r>
      <w:r w:rsidRPr="00790BB4">
        <w:t xml:space="preserve">сельское поселение Советского района Республики Крым и оценки налоговых расходов муниципального образования </w:t>
      </w:r>
      <w:r>
        <w:t>Чапаевское</w:t>
      </w:r>
      <w:r w:rsidRPr="00790BB4">
        <w:t xml:space="preserve"> сельское поселение Советского района Республики Крым», Уставом муниципального образования</w:t>
      </w:r>
      <w:r w:rsidRPr="00790BB4">
        <w:rPr>
          <w:spacing w:val="1"/>
        </w:rPr>
        <w:t xml:space="preserve"> </w:t>
      </w:r>
      <w:r>
        <w:t>Чапаевское</w:t>
      </w:r>
      <w:r w:rsidRPr="00790BB4">
        <w:rPr>
          <w:spacing w:val="1"/>
        </w:rPr>
        <w:t xml:space="preserve"> </w:t>
      </w:r>
      <w:r w:rsidRPr="00790BB4">
        <w:t>сельское</w:t>
      </w:r>
      <w:r w:rsidRPr="00790BB4">
        <w:rPr>
          <w:spacing w:val="1"/>
        </w:rPr>
        <w:t xml:space="preserve"> </w:t>
      </w:r>
      <w:r w:rsidRPr="00790BB4">
        <w:t>поселение</w:t>
      </w:r>
      <w:r w:rsidRPr="00790BB4">
        <w:rPr>
          <w:spacing w:val="1"/>
        </w:rPr>
        <w:t xml:space="preserve"> </w:t>
      </w:r>
      <w:r>
        <w:t>Советского</w:t>
      </w:r>
      <w:r w:rsidRPr="00790BB4">
        <w:rPr>
          <w:spacing w:val="1"/>
        </w:rPr>
        <w:t xml:space="preserve"> </w:t>
      </w:r>
      <w:r w:rsidRPr="00790BB4">
        <w:t>района</w:t>
      </w:r>
      <w:r w:rsidRPr="00790BB4">
        <w:rPr>
          <w:spacing w:val="1"/>
        </w:rPr>
        <w:t xml:space="preserve"> </w:t>
      </w:r>
      <w:r w:rsidRPr="00790BB4">
        <w:t>Республики</w:t>
      </w:r>
      <w:r w:rsidRPr="00790BB4">
        <w:rPr>
          <w:spacing w:val="1"/>
        </w:rPr>
        <w:t xml:space="preserve"> </w:t>
      </w:r>
      <w:r>
        <w:t>Крым</w:t>
      </w:r>
      <w:r w:rsidR="00424C62">
        <w:t>, администрация Чапаевского сельского поселения</w:t>
      </w:r>
    </w:p>
    <w:p w:rsidR="000B5B99" w:rsidRDefault="000B5B99" w:rsidP="007B4454">
      <w:pPr>
        <w:pStyle w:val="1"/>
        <w:ind w:firstLine="0"/>
        <w:contextualSpacing/>
        <w:jc w:val="center"/>
        <w:rPr>
          <w:b/>
        </w:rPr>
      </w:pPr>
    </w:p>
    <w:p w:rsidR="007B4454" w:rsidRDefault="007B4454" w:rsidP="007B4454">
      <w:pPr>
        <w:pStyle w:val="1"/>
        <w:ind w:firstLine="0"/>
        <w:contextualSpacing/>
        <w:jc w:val="center"/>
        <w:rPr>
          <w:b/>
        </w:rPr>
      </w:pPr>
      <w:r w:rsidRPr="009D7515">
        <w:rPr>
          <w:b/>
        </w:rPr>
        <w:t>ПОСТАНОВЛЯЕТ:</w:t>
      </w:r>
    </w:p>
    <w:p w:rsidR="007B4454" w:rsidRPr="009D7515" w:rsidRDefault="007B4454" w:rsidP="007B4454">
      <w:pPr>
        <w:pStyle w:val="1"/>
        <w:ind w:firstLine="0"/>
        <w:contextualSpacing/>
        <w:jc w:val="center"/>
        <w:rPr>
          <w:b/>
        </w:rPr>
      </w:pPr>
    </w:p>
    <w:p w:rsidR="007B4454" w:rsidRDefault="007B4454" w:rsidP="000B5B99">
      <w:pPr>
        <w:pStyle w:val="1"/>
        <w:numPr>
          <w:ilvl w:val="0"/>
          <w:numId w:val="3"/>
        </w:numPr>
        <w:tabs>
          <w:tab w:val="left" w:pos="284"/>
        </w:tabs>
        <w:ind w:firstLine="0"/>
        <w:contextualSpacing/>
        <w:jc w:val="both"/>
      </w:pPr>
      <w:bookmarkStart w:id="1" w:name="bookmark3"/>
      <w:bookmarkEnd w:id="1"/>
      <w:r>
        <w:t xml:space="preserve">Утвердить </w:t>
      </w:r>
      <w:r w:rsidR="00665C74">
        <w:t xml:space="preserve">Паспорт проведения оценки налоговых расходов </w:t>
      </w:r>
      <w:r>
        <w:t>муниципального образования Чапаевское</w:t>
      </w:r>
      <w:r w:rsidRPr="00201382">
        <w:t xml:space="preserve"> </w:t>
      </w:r>
      <w:r>
        <w:t>сельское поселение Сове</w:t>
      </w:r>
      <w:r w:rsidR="00665C74">
        <w:t>тского района Республики Крым за</w:t>
      </w:r>
      <w:r>
        <w:t xml:space="preserve"> 20</w:t>
      </w:r>
      <w:r w:rsidR="00E478C0">
        <w:t>2</w:t>
      </w:r>
      <w:r w:rsidR="00D51CA5">
        <w:t>4</w:t>
      </w:r>
      <w:r w:rsidR="00665C74">
        <w:t xml:space="preserve"> год, согласно приложению к постановлению.</w:t>
      </w:r>
    </w:p>
    <w:p w:rsidR="00E478C0" w:rsidRPr="00E478C0" w:rsidRDefault="007B4454" w:rsidP="000B5B99">
      <w:pPr>
        <w:pStyle w:val="1"/>
        <w:numPr>
          <w:ilvl w:val="0"/>
          <w:numId w:val="3"/>
        </w:numPr>
        <w:tabs>
          <w:tab w:val="left" w:pos="284"/>
        </w:tabs>
        <w:adjustRightInd w:val="0"/>
        <w:ind w:firstLine="0"/>
        <w:contextualSpacing/>
        <w:jc w:val="both"/>
        <w:rPr>
          <w:sz w:val="27"/>
          <w:szCs w:val="27"/>
        </w:rPr>
      </w:pPr>
      <w:bookmarkStart w:id="2" w:name="bookmark4"/>
      <w:bookmarkEnd w:id="2"/>
      <w:r>
        <w:t>Настоящее постановление вступает в силу с момента его подписания.</w:t>
      </w:r>
    </w:p>
    <w:p w:rsidR="00E478C0" w:rsidRPr="00424C62" w:rsidRDefault="00424C62" w:rsidP="00424C62">
      <w:pPr>
        <w:pStyle w:val="1"/>
        <w:numPr>
          <w:ilvl w:val="0"/>
          <w:numId w:val="3"/>
        </w:numPr>
        <w:tabs>
          <w:tab w:val="left" w:pos="284"/>
        </w:tabs>
        <w:adjustRightInd w:val="0"/>
        <w:ind w:firstLine="0"/>
        <w:contextualSpacing/>
        <w:jc w:val="both"/>
      </w:pPr>
      <w:r w:rsidRPr="00424C62">
        <w:lastRenderedPageBreak/>
        <w:t>Настоящее постановление обнародовать в сетевом издании "Официальный сайт Чапаевского сельского поселения Советского района Республики Крым" ЭЛ                      № ФС77-89115 от 05.09.2024 года (https://chapaevka.ru/)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7B4454" w:rsidRDefault="00263FCB" w:rsidP="000B5B99">
      <w:pPr>
        <w:pStyle w:val="1"/>
        <w:numPr>
          <w:ilvl w:val="0"/>
          <w:numId w:val="3"/>
        </w:numPr>
        <w:tabs>
          <w:tab w:val="left" w:pos="284"/>
        </w:tabs>
        <w:adjustRightInd w:val="0"/>
        <w:ind w:firstLine="0"/>
        <w:contextualSpacing/>
        <w:jc w:val="both"/>
      </w:pPr>
      <w:r w:rsidRPr="00263FCB">
        <w:rPr>
          <w:sz w:val="27"/>
          <w:szCs w:val="27"/>
        </w:rPr>
        <w:t xml:space="preserve"> </w:t>
      </w:r>
      <w:bookmarkStart w:id="3" w:name="bookmark5"/>
      <w:bookmarkEnd w:id="3"/>
      <w:r>
        <w:t xml:space="preserve"> </w:t>
      </w:r>
      <w:r w:rsidR="007B4454">
        <w:t>Контроль за исполнением настоящего постановления оставляю за собой.</w:t>
      </w:r>
    </w:p>
    <w:p w:rsidR="007B4454" w:rsidRDefault="007B4454" w:rsidP="00E478C0">
      <w:pPr>
        <w:pStyle w:val="1"/>
        <w:tabs>
          <w:tab w:val="left" w:pos="907"/>
        </w:tabs>
        <w:ind w:firstLine="0"/>
        <w:contextualSpacing/>
        <w:jc w:val="both"/>
      </w:pPr>
    </w:p>
    <w:p w:rsidR="00583FEA" w:rsidRDefault="00583FEA" w:rsidP="00E478C0">
      <w:pPr>
        <w:pStyle w:val="1"/>
        <w:tabs>
          <w:tab w:val="left" w:pos="907"/>
        </w:tabs>
        <w:ind w:firstLine="0"/>
        <w:contextualSpacing/>
        <w:jc w:val="both"/>
      </w:pPr>
    </w:p>
    <w:p w:rsidR="00583FEA" w:rsidRDefault="00583FEA" w:rsidP="00E478C0">
      <w:pPr>
        <w:pStyle w:val="1"/>
        <w:tabs>
          <w:tab w:val="left" w:pos="907"/>
        </w:tabs>
        <w:ind w:firstLine="0"/>
        <w:contextualSpacing/>
        <w:jc w:val="both"/>
      </w:pPr>
    </w:p>
    <w:p w:rsidR="007B4454" w:rsidRDefault="007B4454" w:rsidP="00E478C0">
      <w:pPr>
        <w:pStyle w:val="1"/>
        <w:tabs>
          <w:tab w:val="left" w:pos="907"/>
        </w:tabs>
        <w:ind w:firstLine="0"/>
        <w:contextualSpacing/>
        <w:jc w:val="both"/>
      </w:pPr>
    </w:p>
    <w:p w:rsidR="00935274" w:rsidRDefault="00935274" w:rsidP="007B445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Чапаевского сельского совета – </w:t>
      </w:r>
    </w:p>
    <w:p w:rsidR="00665C74" w:rsidRDefault="00935274" w:rsidP="007B445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B4454" w:rsidRPr="007B445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7B4454" w:rsidRPr="007B4454">
        <w:rPr>
          <w:sz w:val="28"/>
          <w:szCs w:val="28"/>
        </w:rPr>
        <w:t xml:space="preserve">администрации </w:t>
      </w:r>
    </w:p>
    <w:p w:rsidR="007B4454" w:rsidRPr="007B4454" w:rsidRDefault="007B4454" w:rsidP="007B4454">
      <w:pPr>
        <w:rPr>
          <w:sz w:val="28"/>
          <w:szCs w:val="28"/>
        </w:rPr>
      </w:pPr>
      <w:r w:rsidRPr="007B4454">
        <w:rPr>
          <w:sz w:val="28"/>
          <w:szCs w:val="28"/>
        </w:rPr>
        <w:t>Чапаевского</w:t>
      </w:r>
      <w:r w:rsidR="00665C74">
        <w:rPr>
          <w:sz w:val="28"/>
          <w:szCs w:val="28"/>
        </w:rPr>
        <w:t xml:space="preserve"> </w:t>
      </w:r>
      <w:r w:rsidRPr="007B4454">
        <w:rPr>
          <w:sz w:val="28"/>
          <w:szCs w:val="28"/>
        </w:rPr>
        <w:t>сельского поселения</w:t>
      </w:r>
      <w:r w:rsidRPr="007B4454">
        <w:rPr>
          <w:sz w:val="28"/>
          <w:szCs w:val="28"/>
        </w:rPr>
        <w:tab/>
      </w:r>
      <w:r w:rsidRPr="007B4454">
        <w:rPr>
          <w:sz w:val="28"/>
          <w:szCs w:val="28"/>
        </w:rPr>
        <w:tab/>
      </w:r>
      <w:r w:rsidRPr="007B4454">
        <w:rPr>
          <w:sz w:val="28"/>
          <w:szCs w:val="28"/>
        </w:rPr>
        <w:tab/>
      </w:r>
      <w:r w:rsidRPr="007B4454">
        <w:rPr>
          <w:sz w:val="28"/>
          <w:szCs w:val="28"/>
        </w:rPr>
        <w:tab/>
      </w:r>
      <w:r w:rsidRPr="007B4454">
        <w:rPr>
          <w:sz w:val="28"/>
          <w:szCs w:val="28"/>
        </w:rPr>
        <w:tab/>
      </w:r>
      <w:r w:rsidRPr="007B4454">
        <w:rPr>
          <w:sz w:val="28"/>
          <w:szCs w:val="28"/>
        </w:rPr>
        <w:tab/>
      </w:r>
      <w:proofErr w:type="spellStart"/>
      <w:r w:rsidR="00935274">
        <w:rPr>
          <w:sz w:val="28"/>
          <w:szCs w:val="28"/>
        </w:rPr>
        <w:t>О.Н.Довгаль</w:t>
      </w:r>
      <w:proofErr w:type="spellEnd"/>
    </w:p>
    <w:p w:rsidR="007B4454" w:rsidRPr="007B4454" w:rsidRDefault="007B4454" w:rsidP="007B4454">
      <w:pPr>
        <w:pStyle w:val="1"/>
        <w:tabs>
          <w:tab w:val="left" w:pos="907"/>
        </w:tabs>
        <w:contextualSpacing/>
        <w:jc w:val="both"/>
      </w:pPr>
    </w:p>
    <w:p w:rsidR="007B4454" w:rsidRDefault="007B4454">
      <w:pPr>
        <w:rPr>
          <w:b/>
          <w:bCs/>
          <w:sz w:val="28"/>
          <w:szCs w:val="28"/>
        </w:rPr>
      </w:pPr>
      <w:r>
        <w:br w:type="page"/>
      </w:r>
    </w:p>
    <w:p w:rsidR="007B4454" w:rsidRPr="00A638F4" w:rsidRDefault="007B4454" w:rsidP="007B4454">
      <w:pPr>
        <w:ind w:firstLine="5387"/>
        <w:rPr>
          <w:sz w:val="28"/>
          <w:szCs w:val="28"/>
        </w:rPr>
      </w:pPr>
      <w:r w:rsidRPr="00A638F4">
        <w:rPr>
          <w:sz w:val="28"/>
          <w:szCs w:val="28"/>
        </w:rPr>
        <w:lastRenderedPageBreak/>
        <w:t>Приложение</w:t>
      </w:r>
    </w:p>
    <w:p w:rsidR="007B4454" w:rsidRPr="00A638F4" w:rsidRDefault="007B4454" w:rsidP="007B4454">
      <w:pPr>
        <w:ind w:firstLine="5387"/>
        <w:rPr>
          <w:sz w:val="28"/>
          <w:szCs w:val="28"/>
        </w:rPr>
      </w:pPr>
      <w:r w:rsidRPr="00A638F4">
        <w:rPr>
          <w:sz w:val="28"/>
          <w:szCs w:val="28"/>
        </w:rPr>
        <w:t>к постановлению администрации</w:t>
      </w:r>
    </w:p>
    <w:p w:rsidR="007B4454" w:rsidRPr="00A638F4" w:rsidRDefault="007B4454" w:rsidP="007B4454">
      <w:pPr>
        <w:ind w:firstLine="5387"/>
        <w:rPr>
          <w:sz w:val="28"/>
          <w:szCs w:val="28"/>
        </w:rPr>
      </w:pPr>
      <w:r>
        <w:rPr>
          <w:sz w:val="28"/>
          <w:szCs w:val="28"/>
        </w:rPr>
        <w:t>Чапаевского</w:t>
      </w:r>
      <w:r w:rsidRPr="00A638F4">
        <w:rPr>
          <w:sz w:val="28"/>
          <w:szCs w:val="28"/>
        </w:rPr>
        <w:t xml:space="preserve"> сельского поселения</w:t>
      </w:r>
    </w:p>
    <w:p w:rsidR="007B4454" w:rsidRDefault="007B4454" w:rsidP="007B4454">
      <w:pPr>
        <w:ind w:firstLine="5387"/>
        <w:rPr>
          <w:sz w:val="28"/>
          <w:szCs w:val="28"/>
        </w:rPr>
      </w:pPr>
      <w:r w:rsidRPr="00A638F4">
        <w:rPr>
          <w:sz w:val="28"/>
          <w:szCs w:val="28"/>
        </w:rPr>
        <w:t xml:space="preserve">от </w:t>
      </w:r>
      <w:r w:rsidR="00583FEA">
        <w:rPr>
          <w:sz w:val="28"/>
          <w:szCs w:val="28"/>
        </w:rPr>
        <w:t>2</w:t>
      </w:r>
      <w:r w:rsidR="00D51CA5">
        <w:rPr>
          <w:sz w:val="28"/>
          <w:szCs w:val="28"/>
        </w:rPr>
        <w:t>5</w:t>
      </w:r>
      <w:r>
        <w:rPr>
          <w:sz w:val="28"/>
          <w:szCs w:val="28"/>
        </w:rPr>
        <w:t>.05.202</w:t>
      </w:r>
      <w:r w:rsidR="00D51CA5">
        <w:rPr>
          <w:sz w:val="28"/>
          <w:szCs w:val="28"/>
        </w:rPr>
        <w:t>6</w:t>
      </w:r>
      <w:r w:rsidRPr="00A638F4">
        <w:rPr>
          <w:sz w:val="28"/>
          <w:szCs w:val="28"/>
        </w:rPr>
        <w:t xml:space="preserve"> г.</w:t>
      </w:r>
      <w:r w:rsidR="00263FCB">
        <w:rPr>
          <w:sz w:val="28"/>
          <w:szCs w:val="28"/>
        </w:rPr>
        <w:t xml:space="preserve"> № </w:t>
      </w:r>
      <w:r w:rsidR="00D51CA5">
        <w:rPr>
          <w:sz w:val="28"/>
          <w:szCs w:val="28"/>
        </w:rPr>
        <w:t>173</w:t>
      </w:r>
      <w:r>
        <w:rPr>
          <w:sz w:val="28"/>
          <w:szCs w:val="28"/>
        </w:rPr>
        <w:t>-п</w:t>
      </w:r>
    </w:p>
    <w:p w:rsidR="006B0F39" w:rsidRDefault="006B0F39" w:rsidP="007B4454">
      <w:pPr>
        <w:ind w:firstLine="5387"/>
      </w:pPr>
    </w:p>
    <w:p w:rsidR="006B0F39" w:rsidRDefault="006B0F39">
      <w:pPr>
        <w:pStyle w:val="a3"/>
        <w:spacing w:before="2"/>
        <w:ind w:left="361" w:right="687" w:hanging="4"/>
        <w:jc w:val="center"/>
      </w:pPr>
      <w:r>
        <w:t>Паспорт</w:t>
      </w:r>
    </w:p>
    <w:p w:rsidR="009E0450" w:rsidRPr="006B0F39" w:rsidRDefault="00DC2D53" w:rsidP="006B0F39">
      <w:pPr>
        <w:pStyle w:val="a3"/>
        <w:spacing w:before="2"/>
        <w:ind w:left="361" w:right="687" w:hanging="4"/>
        <w:jc w:val="center"/>
      </w:pPr>
      <w:r w:rsidRPr="006B0F39">
        <w:t>проведения оценки налоговых расходов муниципального образования</w:t>
      </w:r>
      <w:r w:rsidRPr="006B0F39">
        <w:rPr>
          <w:spacing w:val="1"/>
        </w:rPr>
        <w:t xml:space="preserve"> </w:t>
      </w:r>
      <w:r w:rsidR="00FF35E6" w:rsidRPr="006B0F39">
        <w:t xml:space="preserve">Чапаевское </w:t>
      </w:r>
      <w:r w:rsidRPr="006B0F39">
        <w:t>сельское</w:t>
      </w:r>
      <w:r w:rsidRPr="006B0F39">
        <w:rPr>
          <w:spacing w:val="-4"/>
        </w:rPr>
        <w:t xml:space="preserve"> </w:t>
      </w:r>
      <w:r w:rsidRPr="006B0F39">
        <w:t>поселение</w:t>
      </w:r>
      <w:r w:rsidRPr="006B0F39">
        <w:rPr>
          <w:spacing w:val="-4"/>
        </w:rPr>
        <w:t xml:space="preserve"> </w:t>
      </w:r>
      <w:r w:rsidR="00FF35E6" w:rsidRPr="006B0F39">
        <w:t>Советского</w:t>
      </w:r>
      <w:r w:rsidRPr="006B0F39">
        <w:rPr>
          <w:spacing w:val="-3"/>
        </w:rPr>
        <w:t xml:space="preserve"> </w:t>
      </w:r>
      <w:r w:rsidRPr="006B0F39">
        <w:t>района</w:t>
      </w:r>
      <w:r w:rsidRPr="006B0F39">
        <w:rPr>
          <w:spacing w:val="-2"/>
        </w:rPr>
        <w:t xml:space="preserve"> </w:t>
      </w:r>
      <w:r w:rsidRPr="006B0F39">
        <w:t>Республики</w:t>
      </w:r>
      <w:r w:rsidRPr="006B0F39">
        <w:rPr>
          <w:spacing w:val="-5"/>
        </w:rPr>
        <w:t xml:space="preserve"> </w:t>
      </w:r>
      <w:r w:rsidRPr="006B0F39">
        <w:t>Крым</w:t>
      </w:r>
      <w:r w:rsidR="006B0F39">
        <w:t xml:space="preserve"> </w:t>
      </w:r>
      <w:r w:rsidR="009E0450" w:rsidRPr="006B0F39">
        <w:t>за 20</w:t>
      </w:r>
      <w:r w:rsidR="00263FCB">
        <w:t>2</w:t>
      </w:r>
      <w:r w:rsidR="00D51CA5">
        <w:t>4</w:t>
      </w:r>
      <w:r w:rsidR="009E0450" w:rsidRPr="006B0F39">
        <w:t xml:space="preserve"> год</w:t>
      </w:r>
    </w:p>
    <w:p w:rsidR="00AB05D4" w:rsidRDefault="00AB05D4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56"/>
        <w:gridCol w:w="8"/>
        <w:gridCol w:w="2518"/>
      </w:tblGrid>
      <w:tr w:rsidR="00AB05D4">
        <w:trPr>
          <w:trHeight w:val="282"/>
        </w:trPr>
        <w:tc>
          <w:tcPr>
            <w:tcW w:w="7364" w:type="dxa"/>
            <w:gridSpan w:val="2"/>
          </w:tcPr>
          <w:p w:rsidR="00AB05D4" w:rsidRDefault="00DC2D53">
            <w:pPr>
              <w:pStyle w:val="TableParagraph"/>
              <w:spacing w:line="263" w:lineRule="exact"/>
              <w:ind w:left="1998"/>
              <w:rPr>
                <w:b/>
                <w:sz w:val="24"/>
              </w:rPr>
            </w:pPr>
            <w:r>
              <w:rPr>
                <w:b/>
                <w:sz w:val="24"/>
              </w:rPr>
              <w:t>Предоставляемая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spacing w:line="263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AB05D4">
        <w:trPr>
          <w:trHeight w:val="554"/>
        </w:trPr>
        <w:tc>
          <w:tcPr>
            <w:tcW w:w="9890" w:type="dxa"/>
            <w:gridSpan w:val="4"/>
          </w:tcPr>
          <w:p w:rsidR="00AB05D4" w:rsidRDefault="00DC2D53">
            <w:pPr>
              <w:pStyle w:val="TableParagraph"/>
              <w:tabs>
                <w:tab w:val="left" w:pos="1528"/>
              </w:tabs>
              <w:spacing w:line="275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  <w:t>Территориальная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принадлежность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</w:p>
          <w:p w:rsidR="00AB05D4" w:rsidRDefault="00DC2D53">
            <w:pPr>
              <w:pStyle w:val="TableParagraph"/>
              <w:spacing w:line="259" w:lineRule="exact"/>
              <w:ind w:left="480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</w:tr>
      <w:tr w:rsidR="00AB05D4">
        <w:trPr>
          <w:trHeight w:val="827"/>
        </w:trPr>
        <w:tc>
          <w:tcPr>
            <w:tcW w:w="7364" w:type="dxa"/>
            <w:gridSpan w:val="2"/>
          </w:tcPr>
          <w:p w:rsidR="00AB05D4" w:rsidRDefault="00DC2D53" w:rsidP="00FF35E6">
            <w:pPr>
              <w:pStyle w:val="TableParagraph"/>
              <w:ind w:left="1574" w:right="291" w:hanging="1292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FF35E6">
              <w:rPr>
                <w:b/>
                <w:sz w:val="24"/>
              </w:rPr>
              <w:t>Чапаевское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сельское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поселение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FF35E6">
              <w:rPr>
                <w:b/>
                <w:sz w:val="24"/>
              </w:rPr>
              <w:t xml:space="preserve">Советского </w:t>
            </w:r>
            <w:r>
              <w:rPr>
                <w:b/>
                <w:sz w:val="24"/>
              </w:rPr>
              <w:t>района Республики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2526" w:type="dxa"/>
            <w:gridSpan w:val="2"/>
          </w:tcPr>
          <w:p w:rsidR="00AB05D4" w:rsidRDefault="00AB05D4">
            <w:pPr>
              <w:pStyle w:val="TableParagraph"/>
              <w:ind w:left="0"/>
              <w:rPr>
                <w:sz w:val="24"/>
              </w:rPr>
            </w:pPr>
          </w:p>
        </w:tc>
      </w:tr>
      <w:tr w:rsidR="00AB05D4">
        <w:trPr>
          <w:trHeight w:val="551"/>
        </w:trPr>
        <w:tc>
          <w:tcPr>
            <w:tcW w:w="9890" w:type="dxa"/>
            <w:gridSpan w:val="4"/>
          </w:tcPr>
          <w:p w:rsidR="00AB05D4" w:rsidRDefault="00DC2D53">
            <w:pPr>
              <w:pStyle w:val="TableParagraph"/>
              <w:spacing w:line="27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AB05D4" w:rsidTr="009E0450">
        <w:trPr>
          <w:trHeight w:val="1807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преференции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2526" w:type="dxa"/>
            <w:gridSpan w:val="2"/>
            <w:tcBorders>
              <w:bottom w:val="nil"/>
            </w:tcBorders>
          </w:tcPr>
          <w:p w:rsidR="00FF35E6" w:rsidRDefault="00DC2D53" w:rsidP="006B0F39">
            <w:pPr>
              <w:pStyle w:val="TableParagraph"/>
              <w:tabs>
                <w:tab w:val="left" w:pos="1710"/>
                <w:tab w:val="left" w:pos="1758"/>
                <w:tab w:val="left" w:pos="1825"/>
              </w:tabs>
              <w:ind w:left="115" w:right="94"/>
              <w:rPr>
                <w:sz w:val="24"/>
              </w:rPr>
            </w:pPr>
            <w:r>
              <w:rPr>
                <w:sz w:val="24"/>
              </w:rPr>
              <w:t>Решения</w:t>
            </w:r>
            <w:r w:rsidR="00D51CA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сессии</w:t>
            </w:r>
            <w:r>
              <w:rPr>
                <w:spacing w:val="-57"/>
                <w:sz w:val="24"/>
              </w:rPr>
              <w:t xml:space="preserve"> </w:t>
            </w:r>
            <w:r w:rsidR="00FF35E6">
              <w:rPr>
                <w:sz w:val="24"/>
              </w:rPr>
              <w:t>Чапаев</w:t>
            </w:r>
            <w:r w:rsidR="000613C8">
              <w:rPr>
                <w:sz w:val="24"/>
              </w:rPr>
              <w:t>с</w:t>
            </w:r>
            <w:r w:rsidR="00FF35E6">
              <w:rPr>
                <w:sz w:val="24"/>
              </w:rPr>
              <w:t xml:space="preserve">кого </w:t>
            </w:r>
          </w:p>
          <w:p w:rsidR="00AB05D4" w:rsidRPr="000B5B99" w:rsidRDefault="00D51CA5" w:rsidP="006B0F39">
            <w:pPr>
              <w:pStyle w:val="TableParagraph"/>
              <w:tabs>
                <w:tab w:val="left" w:pos="1710"/>
                <w:tab w:val="left" w:pos="1758"/>
                <w:tab w:val="left" w:pos="1825"/>
              </w:tabs>
              <w:ind w:left="115" w:right="94"/>
              <w:rPr>
                <w:spacing w:val="-2"/>
                <w:sz w:val="24"/>
              </w:rPr>
            </w:pPr>
            <w:r>
              <w:rPr>
                <w:sz w:val="24"/>
              </w:rPr>
              <w:t>с</w:t>
            </w:r>
            <w:r w:rsidR="00DC2D53">
              <w:rPr>
                <w:sz w:val="24"/>
              </w:rPr>
              <w:t>ельского</w:t>
            </w:r>
            <w:r>
              <w:rPr>
                <w:sz w:val="24"/>
              </w:rPr>
              <w:t xml:space="preserve"> </w:t>
            </w:r>
            <w:r w:rsidR="00DC2D53">
              <w:rPr>
                <w:spacing w:val="-1"/>
                <w:sz w:val="24"/>
              </w:rPr>
              <w:t>совета</w:t>
            </w:r>
            <w:r w:rsidR="00DC2D53">
              <w:rPr>
                <w:spacing w:val="-57"/>
                <w:sz w:val="24"/>
              </w:rPr>
              <w:t xml:space="preserve"> </w:t>
            </w:r>
            <w:r w:rsidR="00FF35E6">
              <w:rPr>
                <w:sz w:val="24"/>
              </w:rPr>
              <w:t>Советского</w:t>
            </w:r>
            <w:r>
              <w:rPr>
                <w:sz w:val="24"/>
              </w:rPr>
              <w:t xml:space="preserve"> </w:t>
            </w:r>
            <w:r w:rsidR="00DC2D53">
              <w:rPr>
                <w:spacing w:val="-1"/>
                <w:sz w:val="24"/>
              </w:rPr>
              <w:t>района</w:t>
            </w:r>
            <w:r w:rsidR="00DC2D53">
              <w:rPr>
                <w:spacing w:val="-57"/>
                <w:sz w:val="24"/>
              </w:rPr>
              <w:t xml:space="preserve"> </w:t>
            </w:r>
            <w:r w:rsidR="00DC2D53" w:rsidRPr="000B5B99">
              <w:rPr>
                <w:sz w:val="24"/>
              </w:rPr>
              <w:t>Республики</w:t>
            </w:r>
            <w:r>
              <w:rPr>
                <w:sz w:val="24"/>
              </w:rPr>
              <w:t xml:space="preserve">   </w:t>
            </w:r>
            <w:r w:rsidR="00DC2D53" w:rsidRPr="000B5B99">
              <w:rPr>
                <w:spacing w:val="-2"/>
                <w:sz w:val="24"/>
              </w:rPr>
              <w:t>Крым</w:t>
            </w:r>
          </w:p>
          <w:p w:rsidR="00874155" w:rsidRPr="00874155" w:rsidRDefault="000613C8" w:rsidP="00874155">
            <w:pPr>
              <w:pStyle w:val="a4"/>
              <w:numPr>
                <w:ilvl w:val="0"/>
                <w:numId w:val="4"/>
              </w:numPr>
              <w:ind w:left="0" w:firstLine="35"/>
              <w:rPr>
                <w:sz w:val="24"/>
                <w:szCs w:val="24"/>
              </w:rPr>
            </w:pPr>
            <w:r w:rsidRPr="00874155">
              <w:rPr>
                <w:spacing w:val="-2"/>
                <w:sz w:val="24"/>
              </w:rPr>
              <w:t>№ 01  от   2</w:t>
            </w:r>
            <w:r w:rsidR="00424C62">
              <w:rPr>
                <w:spacing w:val="-2"/>
                <w:sz w:val="24"/>
              </w:rPr>
              <w:t>8</w:t>
            </w:r>
            <w:r w:rsidRPr="00874155">
              <w:rPr>
                <w:spacing w:val="-2"/>
                <w:sz w:val="24"/>
              </w:rPr>
              <w:t>.11.20</w:t>
            </w:r>
            <w:r w:rsidR="00424C62">
              <w:rPr>
                <w:spacing w:val="-2"/>
                <w:sz w:val="24"/>
              </w:rPr>
              <w:t>22</w:t>
            </w:r>
            <w:r w:rsidR="00874155">
              <w:rPr>
                <w:spacing w:val="-2"/>
                <w:sz w:val="24"/>
              </w:rPr>
              <w:t xml:space="preserve"> г. </w:t>
            </w:r>
            <w:r w:rsidR="00874155" w:rsidRPr="00874155">
              <w:rPr>
                <w:spacing w:val="-2"/>
                <w:sz w:val="24"/>
              </w:rPr>
              <w:t xml:space="preserve"> «</w:t>
            </w:r>
            <w:r w:rsidR="00874155" w:rsidRPr="00874155">
              <w:rPr>
                <w:sz w:val="24"/>
                <w:szCs w:val="24"/>
              </w:rPr>
              <w:t xml:space="preserve">Об установлении земельного налога </w:t>
            </w:r>
          </w:p>
          <w:p w:rsidR="00874155" w:rsidRPr="00874155" w:rsidRDefault="00874155" w:rsidP="00874155">
            <w:pPr>
              <w:rPr>
                <w:sz w:val="24"/>
                <w:szCs w:val="24"/>
              </w:rPr>
            </w:pPr>
            <w:r w:rsidRPr="00874155">
              <w:rPr>
                <w:sz w:val="24"/>
                <w:szCs w:val="24"/>
              </w:rPr>
              <w:t>на территории муниципального образования</w:t>
            </w:r>
          </w:p>
          <w:p w:rsidR="00874155" w:rsidRPr="00874155" w:rsidRDefault="00874155" w:rsidP="00874155">
            <w:pPr>
              <w:rPr>
                <w:sz w:val="24"/>
                <w:szCs w:val="24"/>
              </w:rPr>
            </w:pPr>
            <w:r w:rsidRPr="00874155">
              <w:rPr>
                <w:sz w:val="24"/>
                <w:szCs w:val="24"/>
              </w:rPr>
              <w:t>Чапаевское сельское поселение</w:t>
            </w:r>
          </w:p>
          <w:p w:rsidR="00874155" w:rsidRDefault="00874155" w:rsidP="00874155">
            <w:pPr>
              <w:rPr>
                <w:sz w:val="24"/>
                <w:szCs w:val="24"/>
              </w:rPr>
            </w:pPr>
            <w:r w:rsidRPr="00874155">
              <w:rPr>
                <w:sz w:val="24"/>
                <w:szCs w:val="24"/>
              </w:rPr>
              <w:t>Советского района Республики Крым»</w:t>
            </w:r>
          </w:p>
          <w:p w:rsidR="00874155" w:rsidRPr="00874155" w:rsidRDefault="00424C62" w:rsidP="00874155">
            <w:pPr>
              <w:pStyle w:val="a4"/>
              <w:numPr>
                <w:ilvl w:val="0"/>
                <w:numId w:val="4"/>
              </w:numPr>
              <w:ind w:left="35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03 от  28.11.2022</w:t>
            </w:r>
            <w:r w:rsidR="00874155">
              <w:rPr>
                <w:sz w:val="24"/>
                <w:szCs w:val="24"/>
              </w:rPr>
              <w:t xml:space="preserve"> г.</w:t>
            </w:r>
            <w:r w:rsidR="00874155" w:rsidRPr="00874155">
              <w:rPr>
                <w:sz w:val="24"/>
                <w:szCs w:val="24"/>
              </w:rPr>
              <w:t xml:space="preserve"> «</w:t>
            </w:r>
            <w:r w:rsidR="00874155" w:rsidRPr="00874155">
              <w:rPr>
                <w:bCs/>
                <w:sz w:val="24"/>
                <w:szCs w:val="24"/>
              </w:rPr>
              <w:t xml:space="preserve">О введении на территории муниципального </w:t>
            </w:r>
          </w:p>
          <w:p w:rsidR="00874155" w:rsidRPr="00874155" w:rsidRDefault="00874155" w:rsidP="00874155">
            <w:pPr>
              <w:rPr>
                <w:bCs/>
                <w:sz w:val="24"/>
                <w:szCs w:val="24"/>
              </w:rPr>
            </w:pPr>
            <w:r w:rsidRPr="00874155">
              <w:rPr>
                <w:bCs/>
                <w:sz w:val="24"/>
                <w:szCs w:val="24"/>
              </w:rPr>
              <w:t xml:space="preserve">образования Чапаевское сельское поселение </w:t>
            </w:r>
          </w:p>
          <w:p w:rsidR="00874155" w:rsidRPr="00874155" w:rsidRDefault="00874155" w:rsidP="00874155">
            <w:pPr>
              <w:rPr>
                <w:bCs/>
                <w:sz w:val="24"/>
                <w:szCs w:val="24"/>
              </w:rPr>
            </w:pPr>
            <w:r w:rsidRPr="00874155">
              <w:rPr>
                <w:bCs/>
                <w:sz w:val="24"/>
                <w:szCs w:val="24"/>
              </w:rPr>
              <w:t>Советского района Республики Крым</w:t>
            </w:r>
          </w:p>
          <w:p w:rsidR="00874155" w:rsidRPr="00874155" w:rsidRDefault="00874155" w:rsidP="00874155">
            <w:pPr>
              <w:rPr>
                <w:bCs/>
                <w:color w:val="000000"/>
                <w:spacing w:val="-1"/>
                <w:sz w:val="24"/>
                <w:szCs w:val="24"/>
              </w:rPr>
            </w:pPr>
            <w:r w:rsidRPr="00874155">
              <w:rPr>
                <w:bCs/>
                <w:sz w:val="24"/>
                <w:szCs w:val="24"/>
              </w:rPr>
              <w:t>налога на имущество физических лиц</w:t>
            </w:r>
            <w:r>
              <w:rPr>
                <w:bCs/>
                <w:sz w:val="24"/>
                <w:szCs w:val="24"/>
              </w:rPr>
              <w:t>»</w:t>
            </w:r>
          </w:p>
          <w:p w:rsidR="00874155" w:rsidRPr="00874155" w:rsidRDefault="00874155" w:rsidP="00874155">
            <w:pPr>
              <w:rPr>
                <w:sz w:val="24"/>
                <w:szCs w:val="24"/>
              </w:rPr>
            </w:pPr>
          </w:p>
          <w:p w:rsidR="00AB05D4" w:rsidRDefault="00AB05D4" w:rsidP="006B0F39">
            <w:pPr>
              <w:pStyle w:val="TableParagraph"/>
              <w:tabs>
                <w:tab w:val="left" w:pos="1710"/>
                <w:tab w:val="left" w:pos="1758"/>
                <w:tab w:val="left" w:pos="1825"/>
              </w:tabs>
              <w:ind w:left="115" w:right="94"/>
              <w:rPr>
                <w:sz w:val="24"/>
              </w:rPr>
            </w:pPr>
          </w:p>
        </w:tc>
      </w:tr>
      <w:tr w:rsidR="00AB05D4">
        <w:trPr>
          <w:trHeight w:val="1380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 преференций для плательщиков налогов, 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tabs>
                <w:tab w:val="left" w:pos="1845"/>
              </w:tabs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AB05D4" w:rsidRDefault="00DC2D53">
            <w:pPr>
              <w:pStyle w:val="TableParagraph"/>
              <w:spacing w:line="270" w:lineRule="atLeast"/>
              <w:ind w:left="115" w:right="57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подтверждающих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льготу</w:t>
            </w:r>
          </w:p>
        </w:tc>
      </w:tr>
      <w:tr w:rsidR="00AB05D4">
        <w:trPr>
          <w:trHeight w:val="1103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</w:p>
          <w:p w:rsidR="00AB05D4" w:rsidRDefault="00DC2D5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tabs>
                <w:tab w:val="left" w:pos="1436"/>
                <w:tab w:val="left" w:pos="1786"/>
              </w:tabs>
              <w:ind w:left="115" w:right="96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ст.395</w:t>
            </w:r>
          </w:p>
          <w:p w:rsidR="00AB05D4" w:rsidRDefault="00DC2D53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 w:rsidR="00874155">
              <w:rPr>
                <w:sz w:val="24"/>
              </w:rPr>
              <w:t>, ст.407 гл.32 НК РФ</w:t>
            </w:r>
          </w:p>
        </w:tc>
      </w:tr>
      <w:tr w:rsidR="00AB05D4">
        <w:trPr>
          <w:trHeight w:val="1103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Даты вступления в силу положений нормативных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преференции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B05D4" w:rsidRDefault="00DC2D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налогам</w:t>
            </w:r>
          </w:p>
        </w:tc>
        <w:tc>
          <w:tcPr>
            <w:tcW w:w="2526" w:type="dxa"/>
            <w:gridSpan w:val="2"/>
          </w:tcPr>
          <w:p w:rsidR="00AB05D4" w:rsidRDefault="00DC2D53" w:rsidP="0087415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z w:val="24"/>
              </w:rPr>
            </w:pPr>
            <w:r w:rsidRPr="000B5B99">
              <w:rPr>
                <w:sz w:val="24"/>
              </w:rPr>
              <w:t>01.01.20</w:t>
            </w:r>
            <w:r w:rsidR="00424C62">
              <w:rPr>
                <w:sz w:val="24"/>
              </w:rPr>
              <w:t>23</w:t>
            </w:r>
          </w:p>
          <w:p w:rsidR="00874155" w:rsidRDefault="00424C62" w:rsidP="0087415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</w:tr>
      <w:tr w:rsidR="00AB05D4">
        <w:trPr>
          <w:trHeight w:val="1104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действия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преференции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B05D4" w:rsidRDefault="00DC2D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налогам</w:t>
            </w:r>
          </w:p>
        </w:tc>
        <w:tc>
          <w:tcPr>
            <w:tcW w:w="2526" w:type="dxa"/>
            <w:gridSpan w:val="2"/>
          </w:tcPr>
          <w:p w:rsidR="00AB05D4" w:rsidRDefault="00DC2D53" w:rsidP="00874155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4"/>
              </w:rPr>
            </w:pPr>
            <w:r w:rsidRPr="000B5B99">
              <w:rPr>
                <w:sz w:val="24"/>
              </w:rPr>
              <w:t>01.01.20</w:t>
            </w:r>
            <w:r w:rsidR="00424C62">
              <w:rPr>
                <w:sz w:val="24"/>
              </w:rPr>
              <w:t>23</w:t>
            </w:r>
          </w:p>
          <w:p w:rsidR="00874155" w:rsidRDefault="00424C62" w:rsidP="00874155">
            <w:pPr>
              <w:pStyle w:val="TableParagraph"/>
              <w:numPr>
                <w:ilvl w:val="0"/>
                <w:numId w:val="5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</w:tr>
      <w:tr w:rsidR="00AB05D4">
        <w:trPr>
          <w:trHeight w:val="830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налогам,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</w:p>
          <w:p w:rsidR="00AB05D4" w:rsidRDefault="00DC2D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неограниченный</w:t>
            </w:r>
          </w:p>
          <w:p w:rsidR="00AB05D4" w:rsidRDefault="00DC2D53">
            <w:pPr>
              <w:pStyle w:val="TableParagraph"/>
              <w:spacing w:line="270" w:lineRule="atLeast"/>
              <w:ind w:left="115" w:right="87"/>
              <w:rPr>
                <w:sz w:val="24"/>
              </w:rPr>
            </w:pPr>
            <w:r>
              <w:rPr>
                <w:sz w:val="24"/>
              </w:rPr>
              <w:t>(до даты прекращения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льготы)</w:t>
            </w:r>
          </w:p>
        </w:tc>
      </w:tr>
      <w:tr w:rsidR="00AB05D4">
        <w:trPr>
          <w:trHeight w:val="827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Дата прекращения действия налоговых льгот, освобождений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налогам,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установленная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</w:p>
          <w:p w:rsidR="00AB05D4" w:rsidRDefault="00DC2D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</w:p>
        </w:tc>
      </w:tr>
      <w:tr w:rsidR="00AB05D4">
        <w:trPr>
          <w:trHeight w:val="282"/>
        </w:trPr>
        <w:tc>
          <w:tcPr>
            <w:tcW w:w="9890" w:type="dxa"/>
            <w:gridSpan w:val="4"/>
          </w:tcPr>
          <w:p w:rsidR="00AB05D4" w:rsidRDefault="00DC2D53">
            <w:pPr>
              <w:pStyle w:val="TableParagraph"/>
              <w:spacing w:line="263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AB05D4">
        <w:trPr>
          <w:trHeight w:val="827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tabs>
                <w:tab w:val="left" w:pos="1824"/>
                <w:tab w:val="left" w:pos="3134"/>
                <w:tab w:val="left" w:pos="3966"/>
                <w:tab w:val="left" w:pos="5664"/>
                <w:tab w:val="left" w:pos="601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  <w:t>налоговых</w:t>
            </w:r>
            <w:r>
              <w:rPr>
                <w:sz w:val="24"/>
              </w:rPr>
              <w:tab/>
              <w:t>льгот,</w:t>
            </w:r>
            <w:r>
              <w:rPr>
                <w:sz w:val="24"/>
              </w:rPr>
              <w:tab/>
              <w:t>освобождений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налогам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tabs>
                <w:tab w:val="left" w:pos="2190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z w:val="24"/>
              </w:rPr>
              <w:tab/>
              <w:t>от</w:t>
            </w:r>
          </w:p>
          <w:p w:rsidR="00AB05D4" w:rsidRDefault="00DC2D53">
            <w:pPr>
              <w:pStyle w:val="TableParagraph"/>
              <w:tabs>
                <w:tab w:val="left" w:pos="1259"/>
              </w:tabs>
              <w:spacing w:line="270" w:lineRule="atLeast"/>
              <w:ind w:left="115" w:right="98"/>
              <w:rPr>
                <w:sz w:val="24"/>
              </w:rPr>
            </w:pPr>
            <w:r>
              <w:rPr>
                <w:sz w:val="24"/>
              </w:rPr>
              <w:t>уплаты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  <w:r w:rsidR="00844BA2">
              <w:rPr>
                <w:sz w:val="24"/>
              </w:rPr>
              <w:t>, налога на имущество физических лиц</w:t>
            </w:r>
          </w:p>
        </w:tc>
      </w:tr>
      <w:tr w:rsidR="00AB05D4">
        <w:trPr>
          <w:trHeight w:val="554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656" w:type="dxa"/>
          </w:tcPr>
          <w:p w:rsidR="00AB05D4" w:rsidRDefault="00DC2D53">
            <w:pPr>
              <w:pStyle w:val="TableParagraph"/>
              <w:tabs>
                <w:tab w:val="left" w:pos="1175"/>
                <w:tab w:val="left" w:pos="2419"/>
                <w:tab w:val="left" w:pos="3796"/>
                <w:tab w:val="left" w:pos="483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z w:val="24"/>
              </w:rPr>
              <w:tab/>
              <w:t>категория</w:t>
            </w:r>
            <w:r>
              <w:rPr>
                <w:sz w:val="24"/>
              </w:rPr>
              <w:tab/>
              <w:t>налогового</w:t>
            </w:r>
            <w:r>
              <w:rPr>
                <w:sz w:val="24"/>
              </w:rPr>
              <w:tab/>
              <w:t>расхода</w:t>
            </w:r>
            <w:r>
              <w:rPr>
                <w:sz w:val="24"/>
              </w:rPr>
              <w:tab/>
              <w:t>муниципального</w:t>
            </w:r>
          </w:p>
          <w:p w:rsidR="00AB05D4" w:rsidRDefault="00DC2D5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526" w:type="dxa"/>
            <w:gridSpan w:val="2"/>
          </w:tcPr>
          <w:p w:rsidR="00AB05D4" w:rsidRDefault="00DC2D5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color w:val="333333"/>
                <w:sz w:val="24"/>
              </w:rPr>
              <w:t>Техническая</w:t>
            </w:r>
            <w:r>
              <w:rPr>
                <w:sz w:val="24"/>
              </w:rPr>
              <w:t>,</w:t>
            </w:r>
          </w:p>
          <w:p w:rsidR="00AB05D4" w:rsidRDefault="00DC2D53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социальная</w:t>
            </w:r>
          </w:p>
        </w:tc>
      </w:tr>
      <w:tr w:rsidR="00AB05D4">
        <w:trPr>
          <w:trHeight w:val="1934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64" w:type="dxa"/>
            <w:gridSpan w:val="2"/>
          </w:tcPr>
          <w:p w:rsidR="00AB05D4" w:rsidRDefault="00DC2D5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Цели предоставления налоговых льгот, освобождений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tabs>
                <w:tab w:val="left" w:pos="1354"/>
                <w:tab w:val="left" w:pos="205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</w:p>
          <w:p w:rsidR="00AB05D4" w:rsidRDefault="00DC2D5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</w:tr>
      <w:tr w:rsidR="00AB05D4">
        <w:trPr>
          <w:trHeight w:val="1103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664" w:type="dxa"/>
            <w:gridSpan w:val="2"/>
          </w:tcPr>
          <w:p w:rsidR="00AB05D4" w:rsidRDefault="00DC2D53">
            <w:pPr>
              <w:pStyle w:val="TableParagraph"/>
              <w:tabs>
                <w:tab w:val="left" w:pos="1393"/>
                <w:tab w:val="left" w:pos="1829"/>
                <w:tab w:val="left" w:pos="2381"/>
                <w:tab w:val="left" w:pos="2921"/>
                <w:tab w:val="left" w:pos="3395"/>
                <w:tab w:val="left" w:pos="4055"/>
                <w:tab w:val="left" w:pos="4396"/>
                <w:tab w:val="left" w:pos="4515"/>
                <w:tab w:val="left" w:pos="513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  <w:t>налогов,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которым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предусматриваются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z w:val="24"/>
              </w:rPr>
              <w:tab/>
              <w:t>льготы,</w:t>
            </w:r>
            <w:r>
              <w:rPr>
                <w:sz w:val="24"/>
              </w:rPr>
              <w:tab/>
              <w:t>освобождения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преференции,</w:t>
            </w:r>
          </w:p>
          <w:p w:rsidR="00AB05D4" w:rsidRDefault="00DC2D53">
            <w:pPr>
              <w:pStyle w:val="TableParagraph"/>
              <w:tabs>
                <w:tab w:val="left" w:pos="2155"/>
                <w:tab w:val="left" w:pos="4196"/>
                <w:tab w:val="left" w:pos="5834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  <w:t>нормативными</w:t>
            </w:r>
            <w:r>
              <w:rPr>
                <w:sz w:val="24"/>
              </w:rPr>
              <w:tab/>
              <w:t>правовыми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</w:t>
            </w:r>
            <w:r w:rsidR="00844BA2">
              <w:rPr>
                <w:sz w:val="24"/>
              </w:rPr>
              <w:t>, налог на имущество физических лиц</w:t>
            </w:r>
          </w:p>
        </w:tc>
      </w:tr>
      <w:tr w:rsidR="00AB05D4">
        <w:trPr>
          <w:trHeight w:val="1104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664" w:type="dxa"/>
            <w:gridSpan w:val="2"/>
          </w:tcPr>
          <w:p w:rsidR="00AB05D4" w:rsidRDefault="00DC2D5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преимуществ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B05D4" w:rsidRDefault="00DC2D53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сравнению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плательщиками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tabs>
                <w:tab w:val="left" w:pos="218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налогообложения</w:t>
            </w:r>
          </w:p>
        </w:tc>
      </w:tr>
      <w:tr w:rsidR="00AB05D4">
        <w:trPr>
          <w:trHeight w:val="827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664" w:type="dxa"/>
            <w:gridSpan w:val="2"/>
          </w:tcPr>
          <w:p w:rsidR="00AB05D4" w:rsidRDefault="00DC2D53">
            <w:pPr>
              <w:pStyle w:val="TableParagraph"/>
              <w:tabs>
                <w:tab w:val="left" w:pos="1232"/>
                <w:tab w:val="left" w:pos="2700"/>
                <w:tab w:val="left" w:pos="3849"/>
                <w:tab w:val="left" w:pos="4374"/>
                <w:tab w:val="left" w:pos="572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z w:val="24"/>
              </w:rPr>
              <w:tab/>
              <w:t>налоговой</w:t>
            </w:r>
            <w:r>
              <w:rPr>
                <w:sz w:val="24"/>
              </w:rPr>
              <w:tab/>
              <w:t>ставки,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пределах</w:t>
            </w:r>
            <w:r>
              <w:rPr>
                <w:sz w:val="24"/>
              </w:rPr>
              <w:tab/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предоставляются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</w:p>
          <w:p w:rsidR="00AB05D4" w:rsidRDefault="00DC2D5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преференции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</w:p>
        </w:tc>
      </w:tr>
      <w:tr w:rsidR="00AB05D4">
        <w:trPr>
          <w:trHeight w:val="1931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6664" w:type="dxa"/>
            <w:gridSpan w:val="2"/>
          </w:tcPr>
          <w:p w:rsidR="00AB05D4" w:rsidRDefault="00DC2D5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(индикатор)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и (или) целей социально-экономической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образования, не относящихся к 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tabs>
                <w:tab w:val="left" w:pos="704"/>
                <w:tab w:val="left" w:pos="1526"/>
                <w:tab w:val="left" w:pos="216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z w:val="24"/>
              </w:rPr>
              <w:tab/>
              <w:t>качества</w:t>
            </w:r>
          </w:p>
          <w:p w:rsidR="00AB05D4" w:rsidRDefault="00DC2D5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</w:tr>
      <w:tr w:rsidR="00AB05D4">
        <w:trPr>
          <w:trHeight w:val="285"/>
        </w:trPr>
        <w:tc>
          <w:tcPr>
            <w:tcW w:w="9890" w:type="dxa"/>
            <w:gridSpan w:val="4"/>
          </w:tcPr>
          <w:p w:rsidR="00AB05D4" w:rsidRDefault="00DC2D53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Фискальные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AB05D4">
        <w:trPr>
          <w:trHeight w:val="7176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664" w:type="dxa"/>
            <w:gridSpan w:val="2"/>
          </w:tcPr>
          <w:p w:rsidR="00AB05D4" w:rsidRDefault="00DC2D53" w:rsidP="0072158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Объем налоговых льгот, освобождений и иных преференций,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 для плательщиков налогов по категориям,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(тыс.руб</w:t>
            </w:r>
            <w:r w:rsidR="00721584">
              <w:rPr>
                <w:sz w:val="24"/>
              </w:rPr>
              <w:t>.</w:t>
            </w:r>
            <w:r>
              <w:rPr>
                <w:sz w:val="24"/>
              </w:rPr>
              <w:t>)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tabs>
                <w:tab w:val="left" w:pos="206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территориальное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ФНС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</w:t>
            </w:r>
          </w:p>
          <w:p w:rsidR="00AB05D4" w:rsidRDefault="00DC2D53">
            <w:pPr>
              <w:pStyle w:val="TableParagraph"/>
              <w:tabs>
                <w:tab w:val="left" w:pos="863"/>
                <w:tab w:val="left" w:pos="909"/>
                <w:tab w:val="left" w:pos="980"/>
                <w:tab w:val="left" w:pos="1053"/>
                <w:tab w:val="left" w:pos="1156"/>
                <w:tab w:val="left" w:pos="1280"/>
                <w:tab w:val="left" w:pos="1319"/>
                <w:tab w:val="left" w:pos="1434"/>
                <w:tab w:val="left" w:pos="1482"/>
                <w:tab w:val="left" w:pos="1642"/>
                <w:tab w:val="left" w:pos="1852"/>
                <w:tab w:val="left" w:pos="228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направляет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5-МН,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фискальных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год,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платель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воспользовав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шихся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льготами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выпадающих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налогам)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июля.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налоговых</w:t>
            </w:r>
          </w:p>
          <w:p w:rsidR="00AB05D4" w:rsidRDefault="00DC2D53">
            <w:pPr>
              <w:pStyle w:val="TableParagraph"/>
              <w:tabs>
                <w:tab w:val="left" w:pos="2209"/>
              </w:tabs>
              <w:rPr>
                <w:sz w:val="24"/>
              </w:rPr>
            </w:pPr>
            <w:r>
              <w:rPr>
                <w:sz w:val="24"/>
              </w:rPr>
              <w:t>льгот</w:t>
            </w:r>
            <w:r>
              <w:rPr>
                <w:sz w:val="24"/>
              </w:rPr>
              <w:tab/>
              <w:t>за</w:t>
            </w:r>
          </w:p>
          <w:p w:rsidR="00AB05D4" w:rsidRDefault="00DC2D53" w:rsidP="00844BA2">
            <w:pPr>
              <w:pStyle w:val="TableParagraph"/>
              <w:tabs>
                <w:tab w:val="left" w:pos="1309"/>
                <w:tab w:val="left" w:pos="194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предшествующий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 w:rsidR="008E0CFB">
              <w:rPr>
                <w:sz w:val="24"/>
              </w:rPr>
              <w:t>23</w:t>
            </w:r>
            <w:r w:rsidR="00844BA2">
              <w:rPr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 рублей.</w:t>
            </w:r>
          </w:p>
        </w:tc>
      </w:tr>
    </w:tbl>
    <w:p w:rsidR="00AB05D4" w:rsidRDefault="00AB05D4">
      <w:pPr>
        <w:rPr>
          <w:sz w:val="24"/>
        </w:rPr>
        <w:sectPr w:rsidR="00AB05D4" w:rsidSect="00D51CA5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64"/>
        <w:gridCol w:w="2518"/>
      </w:tblGrid>
      <w:tr w:rsidR="00AB05D4">
        <w:trPr>
          <w:trHeight w:val="2486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6664" w:type="dxa"/>
          </w:tcPr>
          <w:p w:rsidR="00AB05D4" w:rsidRDefault="00DC2D5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 на текущий финансовый год, очередной финансовый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 w:rsidR="009E0450">
              <w:rPr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tabs>
                <w:tab w:val="left" w:pos="1289"/>
                <w:tab w:val="left" w:pos="1426"/>
                <w:tab w:val="left" w:pos="1678"/>
                <w:tab w:val="left" w:pos="1827"/>
                <w:tab w:val="left" w:pos="221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льгот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z w:val="24"/>
              </w:rPr>
              <w:tab/>
              <w:t>год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ИФНС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5-МН,</w:t>
            </w:r>
          </w:p>
          <w:p w:rsidR="00AB05D4" w:rsidRDefault="00DC2D5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 июля;</w:t>
            </w:r>
          </w:p>
        </w:tc>
      </w:tr>
      <w:tr w:rsidR="00AB05D4">
        <w:trPr>
          <w:trHeight w:val="4692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664" w:type="dxa"/>
          </w:tcPr>
          <w:p w:rsidR="00AB05D4" w:rsidRDefault="00DC2D5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воспользовавшихся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(единиц)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tabs>
                <w:tab w:val="left" w:pos="126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ИФНС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направляет</w:t>
            </w:r>
          </w:p>
          <w:p w:rsidR="00AB05D4" w:rsidRDefault="00DC2D53">
            <w:pPr>
              <w:pStyle w:val="TableParagraph"/>
              <w:tabs>
                <w:tab w:val="left" w:pos="863"/>
                <w:tab w:val="left" w:pos="1052"/>
                <w:tab w:val="left" w:pos="1280"/>
                <w:tab w:val="left" w:pos="1434"/>
                <w:tab w:val="left" w:pos="1482"/>
                <w:tab w:val="left" w:pos="1642"/>
                <w:tab w:val="left" w:pos="1763"/>
                <w:tab w:val="left" w:pos="228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5-МН,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фискальных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год,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платель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воспользовав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шихся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льготами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выпадающих</w:t>
            </w:r>
          </w:p>
          <w:p w:rsidR="00AB05D4" w:rsidRDefault="00DC2D53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доходов)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 июля;</w:t>
            </w:r>
          </w:p>
        </w:tc>
      </w:tr>
      <w:tr w:rsidR="00AB05D4">
        <w:trPr>
          <w:trHeight w:val="345"/>
        </w:trPr>
        <w:tc>
          <w:tcPr>
            <w:tcW w:w="70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664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</w:p>
        </w:tc>
        <w:tc>
          <w:tcPr>
            <w:tcW w:w="2518" w:type="dxa"/>
          </w:tcPr>
          <w:p w:rsidR="00AB05D4" w:rsidRDefault="00DC2D5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6B0F39" w:rsidRDefault="006B0F39">
      <w:pPr>
        <w:rPr>
          <w:b/>
          <w:bCs/>
          <w:sz w:val="28"/>
          <w:szCs w:val="28"/>
        </w:rPr>
      </w:pPr>
      <w:r>
        <w:br w:type="page"/>
      </w:r>
    </w:p>
    <w:p w:rsidR="00721584" w:rsidRDefault="00DC2D53" w:rsidP="006B0F39">
      <w:pPr>
        <w:pStyle w:val="a3"/>
        <w:ind w:left="1366"/>
        <w:jc w:val="both"/>
        <w:rPr>
          <w:spacing w:val="-3"/>
        </w:rPr>
      </w:pPr>
      <w:r>
        <w:lastRenderedPageBreak/>
        <w:t>Налоговый</w:t>
      </w:r>
      <w:r>
        <w:rPr>
          <w:spacing w:val="-6"/>
        </w:rPr>
        <w:t xml:space="preserve"> </w:t>
      </w:r>
      <w:r>
        <w:t>расход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</w:p>
    <w:p w:rsidR="00721584" w:rsidRDefault="00721584" w:rsidP="006B0F39">
      <w:pPr>
        <w:pStyle w:val="a3"/>
        <w:jc w:val="center"/>
      </w:pPr>
      <w:r>
        <w:t xml:space="preserve">Чапаевское </w:t>
      </w:r>
      <w:r w:rsidR="00DC2D53">
        <w:t xml:space="preserve">сельское поселение </w:t>
      </w:r>
      <w:r>
        <w:t>Советского</w:t>
      </w:r>
      <w:r w:rsidR="00DC2D53">
        <w:t xml:space="preserve"> района Республики Крым соответствует</w:t>
      </w:r>
      <w:r w:rsidR="00DC2D53">
        <w:rPr>
          <w:spacing w:val="-67"/>
        </w:rPr>
        <w:t xml:space="preserve"> </w:t>
      </w:r>
      <w:r w:rsidR="00DC2D53">
        <w:t>цели социально-экономической политики</w:t>
      </w:r>
    </w:p>
    <w:p w:rsidR="00721584" w:rsidRDefault="00DC2D53" w:rsidP="006B0F39">
      <w:pPr>
        <w:pStyle w:val="a3"/>
        <w:jc w:val="center"/>
        <w:rPr>
          <w:spacing w:val="-1"/>
        </w:rPr>
      </w:pPr>
      <w:r>
        <w:t>муниципального образования</w:t>
      </w:r>
      <w:r w:rsidR="00721584">
        <w:t xml:space="preserve"> Чапаевское </w:t>
      </w:r>
      <w:r>
        <w:t>сельское</w:t>
      </w:r>
      <w:r>
        <w:rPr>
          <w:spacing w:val="-3"/>
        </w:rPr>
        <w:t xml:space="preserve"> </w:t>
      </w:r>
      <w:r>
        <w:t>поселение</w:t>
      </w:r>
    </w:p>
    <w:p w:rsidR="00AB05D4" w:rsidRDefault="00721584" w:rsidP="006B0F39">
      <w:pPr>
        <w:pStyle w:val="a3"/>
        <w:jc w:val="center"/>
      </w:pPr>
      <w:r>
        <w:rPr>
          <w:spacing w:val="-1"/>
        </w:rPr>
        <w:t xml:space="preserve">Советского </w:t>
      </w:r>
      <w:r w:rsidR="00DC2D53">
        <w:t>района</w:t>
      </w:r>
      <w:r w:rsidR="00DC2D53">
        <w:rPr>
          <w:spacing w:val="-1"/>
        </w:rPr>
        <w:t xml:space="preserve"> </w:t>
      </w:r>
      <w:r w:rsidR="00DC2D53">
        <w:t>Республики</w:t>
      </w:r>
      <w:r w:rsidR="00DC2D53">
        <w:rPr>
          <w:spacing w:val="-4"/>
        </w:rPr>
        <w:t xml:space="preserve"> </w:t>
      </w:r>
      <w:r w:rsidR="00DC2D53">
        <w:t>Крым</w:t>
      </w:r>
    </w:p>
    <w:p w:rsidR="00AB05D4" w:rsidRDefault="00AB05D4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835"/>
        <w:gridCol w:w="3253"/>
      </w:tblGrid>
      <w:tr w:rsidR="00AB05D4">
        <w:trPr>
          <w:trHeight w:val="1655"/>
        </w:trPr>
        <w:tc>
          <w:tcPr>
            <w:tcW w:w="2871" w:type="dxa"/>
          </w:tcPr>
          <w:p w:rsidR="00AB05D4" w:rsidRDefault="00DC2D53">
            <w:pPr>
              <w:pStyle w:val="TableParagraph"/>
              <w:tabs>
                <w:tab w:val="left" w:pos="1304"/>
                <w:tab w:val="left" w:pos="195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35" w:type="dxa"/>
          </w:tcPr>
          <w:p w:rsidR="00AB05D4" w:rsidRDefault="00DC2D5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B05D4" w:rsidRDefault="00DC2D53">
            <w:pPr>
              <w:pStyle w:val="TableParagraph"/>
              <w:tabs>
                <w:tab w:val="left" w:pos="1578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отражающего</w:t>
            </w:r>
            <w:r>
              <w:rPr>
                <w:spacing w:val="-57"/>
                <w:sz w:val="24"/>
              </w:rPr>
              <w:t xml:space="preserve"> </w:t>
            </w:r>
            <w:r w:rsidR="00583FEA">
              <w:rPr>
                <w:sz w:val="24"/>
              </w:rPr>
              <w:t xml:space="preserve">цель </w:t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253" w:type="dxa"/>
          </w:tcPr>
          <w:p w:rsidR="00583FEA" w:rsidRDefault="00DC2D53" w:rsidP="00583FEA">
            <w:pPr>
              <w:pStyle w:val="TableParagraph"/>
              <w:tabs>
                <w:tab w:val="left" w:pos="2077"/>
              </w:tabs>
              <w:ind w:right="95"/>
              <w:rPr>
                <w:spacing w:val="-1"/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отражающем</w:t>
            </w:r>
            <w:r w:rsidR="00583FEA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="00583FEA">
              <w:rPr>
                <w:sz w:val="24"/>
              </w:rPr>
              <w:t xml:space="preserve">цель </w:t>
            </w:r>
            <w:r>
              <w:rPr>
                <w:spacing w:val="-1"/>
                <w:sz w:val="24"/>
              </w:rPr>
              <w:t>социально</w:t>
            </w:r>
            <w:r w:rsidR="00583FEA">
              <w:rPr>
                <w:spacing w:val="-1"/>
                <w:sz w:val="24"/>
              </w:rPr>
              <w:t xml:space="preserve"> </w:t>
            </w:r>
          </w:p>
          <w:p w:rsidR="00AB05D4" w:rsidRDefault="00DC2D53" w:rsidP="00583FEA">
            <w:pPr>
              <w:pStyle w:val="TableParagraph"/>
              <w:tabs>
                <w:tab w:val="left" w:pos="2077"/>
              </w:tabs>
              <w:ind w:left="0" w:right="95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 w:rsidR="00AB05D4" w:rsidRDefault="00DC2D53" w:rsidP="00583F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AB05D4">
        <w:trPr>
          <w:trHeight w:val="7867"/>
        </w:trPr>
        <w:tc>
          <w:tcPr>
            <w:tcW w:w="2871" w:type="dxa"/>
          </w:tcPr>
          <w:p w:rsidR="00AB05D4" w:rsidRDefault="00DC2D53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381" w:firstLine="0"/>
            </w:pPr>
            <w:r>
              <w:t>Развитие социально-</w:t>
            </w:r>
            <w:r>
              <w:rPr>
                <w:spacing w:val="1"/>
              </w:rPr>
              <w:t xml:space="preserve"> </w:t>
            </w:r>
            <w:r>
              <w:t>культурной сферы села и</w:t>
            </w:r>
            <w:r>
              <w:rPr>
                <w:spacing w:val="-52"/>
              </w:rPr>
              <w:t xml:space="preserve"> </w:t>
            </w:r>
            <w:r>
              <w:t>жилищно-коммунальной</w:t>
            </w:r>
            <w:r>
              <w:rPr>
                <w:spacing w:val="-52"/>
              </w:rPr>
              <w:t xml:space="preserve"> </w:t>
            </w:r>
            <w:r>
              <w:t>инфраструктуры;</w:t>
            </w:r>
          </w:p>
          <w:p w:rsidR="00AB05D4" w:rsidRDefault="00AB05D4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AB05D4" w:rsidRDefault="00DC2D53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right="310" w:firstLine="0"/>
            </w:pPr>
            <w:r>
              <w:t>повышение социального</w:t>
            </w:r>
            <w:r>
              <w:rPr>
                <w:spacing w:val="-52"/>
              </w:rPr>
              <w:t xml:space="preserve"> </w:t>
            </w:r>
            <w:r>
              <w:t>благополучия жителей</w:t>
            </w:r>
            <w:r>
              <w:rPr>
                <w:spacing w:val="1"/>
              </w:rPr>
              <w:t xml:space="preserve"> </w:t>
            </w:r>
            <w:r>
              <w:t>поселения и улучшение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жизни;</w:t>
            </w:r>
          </w:p>
          <w:p w:rsidR="00AB05D4" w:rsidRDefault="00AB05D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AB05D4" w:rsidRDefault="00DC2D53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right="136" w:firstLine="0"/>
            </w:pPr>
            <w:r>
              <w:t>эффективность оказания и</w:t>
            </w:r>
            <w:r>
              <w:rPr>
                <w:spacing w:val="-52"/>
              </w:rPr>
              <w:t xml:space="preserve"> </w:t>
            </w:r>
            <w:r>
              <w:t>повышение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</w:p>
          <w:p w:rsidR="00AB05D4" w:rsidRDefault="00DC2D53">
            <w:pPr>
              <w:pStyle w:val="TableParagraph"/>
              <w:ind w:left="105"/>
            </w:pPr>
            <w:r>
              <w:t>муниципальных</w:t>
            </w:r>
            <w:r>
              <w:rPr>
                <w:spacing w:val="-5"/>
              </w:rPr>
              <w:t xml:space="preserve"> </w:t>
            </w:r>
            <w:r>
              <w:t>услуг;</w:t>
            </w:r>
          </w:p>
          <w:p w:rsidR="00AB05D4" w:rsidRDefault="00AB05D4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AB05D4" w:rsidRDefault="00DC2D53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221" w:firstLine="0"/>
            </w:pPr>
            <w:r>
              <w:t>обеспечение устойчивого</w:t>
            </w:r>
            <w:r>
              <w:rPr>
                <w:spacing w:val="-52"/>
              </w:rPr>
              <w:t xml:space="preserve"> </w:t>
            </w:r>
            <w:r>
              <w:t>роста</w:t>
            </w:r>
            <w:r>
              <w:rPr>
                <w:spacing w:val="-1"/>
              </w:rPr>
              <w:t xml:space="preserve"> </w:t>
            </w:r>
            <w:r>
              <w:t>экономики.</w:t>
            </w:r>
          </w:p>
        </w:tc>
        <w:tc>
          <w:tcPr>
            <w:tcW w:w="2835" w:type="dxa"/>
          </w:tcPr>
          <w:p w:rsidR="003E7032" w:rsidRPr="003E7032" w:rsidRDefault="003E7032" w:rsidP="00721584">
            <w:pPr>
              <w:rPr>
                <w:bCs/>
              </w:rPr>
            </w:pPr>
            <w:r w:rsidRPr="003E7032">
              <w:rPr>
                <w:bCs/>
              </w:rPr>
              <w:t>Постановление администрации Чапа</w:t>
            </w:r>
            <w:r w:rsidR="00B255C2">
              <w:rPr>
                <w:bCs/>
              </w:rPr>
              <w:t>е</w:t>
            </w:r>
            <w:r w:rsidR="00052E86">
              <w:rPr>
                <w:bCs/>
              </w:rPr>
              <w:t>вского сельского поселения от 0</w:t>
            </w:r>
            <w:r w:rsidR="00BE3BCE">
              <w:rPr>
                <w:bCs/>
              </w:rPr>
              <w:t>6</w:t>
            </w:r>
            <w:r w:rsidRPr="003E7032">
              <w:rPr>
                <w:bCs/>
              </w:rPr>
              <w:t>.1</w:t>
            </w:r>
            <w:r w:rsidR="00583FEA">
              <w:rPr>
                <w:bCs/>
              </w:rPr>
              <w:t>0.202</w:t>
            </w:r>
            <w:r w:rsidR="00BE3BCE">
              <w:rPr>
                <w:bCs/>
              </w:rPr>
              <w:t>3</w:t>
            </w:r>
            <w:r w:rsidR="00583FEA">
              <w:rPr>
                <w:bCs/>
              </w:rPr>
              <w:t xml:space="preserve"> </w:t>
            </w:r>
            <w:r w:rsidRPr="003E7032">
              <w:rPr>
                <w:bCs/>
              </w:rPr>
              <w:t>г.</w:t>
            </w:r>
            <w:r w:rsidR="00C34441">
              <w:rPr>
                <w:bCs/>
              </w:rPr>
              <w:t xml:space="preserve">№ </w:t>
            </w:r>
            <w:r w:rsidR="008E0CFB">
              <w:rPr>
                <w:bCs/>
              </w:rPr>
              <w:t>181</w:t>
            </w:r>
            <w:r w:rsidR="00C34441">
              <w:rPr>
                <w:bCs/>
              </w:rPr>
              <w:t>-п</w:t>
            </w:r>
          </w:p>
          <w:p w:rsidR="00721584" w:rsidRPr="003E7032" w:rsidRDefault="003E7032" w:rsidP="00052E86">
            <w:pPr>
              <w:rPr>
                <w:bCs/>
              </w:rPr>
            </w:pPr>
            <w:r w:rsidRPr="003E7032">
              <w:rPr>
                <w:bCs/>
              </w:rPr>
              <w:t>«</w:t>
            </w:r>
            <w:r w:rsidR="00721584" w:rsidRPr="003E7032">
              <w:rPr>
                <w:bCs/>
              </w:rPr>
              <w:t>Об утверждении Прогноза социально-экономического развития Чапаевского сельского поселения</w:t>
            </w:r>
          </w:p>
          <w:p w:rsidR="00721584" w:rsidRPr="003E7032" w:rsidRDefault="00721584" w:rsidP="00721584">
            <w:pPr>
              <w:jc w:val="both"/>
              <w:rPr>
                <w:bCs/>
              </w:rPr>
            </w:pPr>
            <w:r w:rsidRPr="003E7032">
              <w:rPr>
                <w:bCs/>
              </w:rPr>
              <w:t>Советского</w:t>
            </w:r>
            <w:r w:rsidR="00052E86">
              <w:rPr>
                <w:bCs/>
              </w:rPr>
              <w:t xml:space="preserve"> </w:t>
            </w:r>
            <w:r w:rsidRPr="003E7032">
              <w:rPr>
                <w:bCs/>
              </w:rPr>
              <w:t xml:space="preserve">района Республики Крым </w:t>
            </w:r>
          </w:p>
          <w:p w:rsidR="003F6C32" w:rsidRDefault="009C02DB" w:rsidP="00721584">
            <w:pPr>
              <w:rPr>
                <w:bCs/>
              </w:rPr>
            </w:pPr>
            <w:r>
              <w:rPr>
                <w:bCs/>
              </w:rPr>
              <w:t>на 202</w:t>
            </w:r>
            <w:r w:rsidR="00BE3BCE">
              <w:rPr>
                <w:bCs/>
              </w:rPr>
              <w:t>4</w:t>
            </w:r>
            <w:r w:rsidR="00721584" w:rsidRPr="003E7032">
              <w:rPr>
                <w:bCs/>
              </w:rPr>
              <w:t xml:space="preserve"> год и плановый период 202</w:t>
            </w:r>
            <w:r w:rsidR="00BE3BCE">
              <w:rPr>
                <w:bCs/>
              </w:rPr>
              <w:t>5</w:t>
            </w:r>
            <w:r w:rsidR="00721584" w:rsidRPr="003E7032">
              <w:rPr>
                <w:bCs/>
              </w:rPr>
              <w:t xml:space="preserve"> и 202</w:t>
            </w:r>
            <w:r w:rsidR="00BE3BCE">
              <w:rPr>
                <w:bCs/>
              </w:rPr>
              <w:t>6</w:t>
            </w:r>
            <w:bookmarkStart w:id="4" w:name="_GoBack"/>
            <w:bookmarkEnd w:id="4"/>
            <w:r w:rsidR="00721584" w:rsidRPr="003E7032">
              <w:rPr>
                <w:bCs/>
              </w:rPr>
              <w:t xml:space="preserve"> годов</w:t>
            </w:r>
            <w:r w:rsidR="003E7032" w:rsidRPr="003E7032">
              <w:rPr>
                <w:bCs/>
              </w:rPr>
              <w:t>»</w:t>
            </w:r>
          </w:p>
          <w:p w:rsidR="00721584" w:rsidRPr="003E7032" w:rsidRDefault="00052E86" w:rsidP="0072158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AB05D4" w:rsidRDefault="00AB05D4">
            <w:pPr>
              <w:pStyle w:val="TableParagraph"/>
              <w:tabs>
                <w:tab w:val="left" w:pos="2075"/>
              </w:tabs>
              <w:ind w:left="105" w:right="96"/>
              <w:jc w:val="both"/>
            </w:pPr>
          </w:p>
        </w:tc>
        <w:tc>
          <w:tcPr>
            <w:tcW w:w="3253" w:type="dxa"/>
          </w:tcPr>
          <w:p w:rsidR="003E7032" w:rsidRDefault="003E7032" w:rsidP="003E7032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- </w:t>
            </w:r>
            <w:r w:rsidRPr="003E70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3E7032" w:rsidRPr="003E7032" w:rsidRDefault="003E7032" w:rsidP="003E7032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Constantia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3E70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создание нормальных условий жизни населения и дальнейшего социально – экономического развития муниципального образования</w:t>
            </w:r>
            <w:r w:rsidRPr="003E703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E70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Чапаевское сельское поселение Советского района Республики Крым.</w:t>
            </w:r>
          </w:p>
          <w:p w:rsidR="00AB05D4" w:rsidRDefault="00AB05D4">
            <w:pPr>
              <w:pStyle w:val="TableParagraph"/>
            </w:pPr>
          </w:p>
        </w:tc>
      </w:tr>
    </w:tbl>
    <w:p w:rsidR="00DC2D53" w:rsidRDefault="00DC2D53"/>
    <w:sectPr w:rsidR="00DC2D53" w:rsidSect="00AB05D4">
      <w:pgSz w:w="11910" w:h="16840"/>
      <w:pgMar w:top="1580" w:right="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96079"/>
    <w:multiLevelType w:val="multilevel"/>
    <w:tmpl w:val="CB341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4E5C98"/>
    <w:multiLevelType w:val="hybridMultilevel"/>
    <w:tmpl w:val="AA18E50A"/>
    <w:lvl w:ilvl="0" w:tplc="43E077B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B89736">
      <w:numFmt w:val="bullet"/>
      <w:lvlText w:val="•"/>
      <w:lvlJc w:val="left"/>
      <w:pPr>
        <w:ind w:left="414" w:hanging="128"/>
      </w:pPr>
      <w:rPr>
        <w:rFonts w:hint="default"/>
        <w:lang w:val="ru-RU" w:eastAsia="en-US" w:bidi="ar-SA"/>
      </w:rPr>
    </w:lvl>
    <w:lvl w:ilvl="2" w:tplc="9D5C65F2">
      <w:numFmt w:val="bullet"/>
      <w:lvlText w:val="•"/>
      <w:lvlJc w:val="left"/>
      <w:pPr>
        <w:ind w:left="728" w:hanging="128"/>
      </w:pPr>
      <w:rPr>
        <w:rFonts w:hint="default"/>
        <w:lang w:val="ru-RU" w:eastAsia="en-US" w:bidi="ar-SA"/>
      </w:rPr>
    </w:lvl>
    <w:lvl w:ilvl="3" w:tplc="8CEA6CA4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4" w:tplc="5CDAB3A0">
      <w:numFmt w:val="bullet"/>
      <w:lvlText w:val="•"/>
      <w:lvlJc w:val="left"/>
      <w:pPr>
        <w:ind w:left="1357" w:hanging="128"/>
      </w:pPr>
      <w:rPr>
        <w:rFonts w:hint="default"/>
        <w:lang w:val="ru-RU" w:eastAsia="en-US" w:bidi="ar-SA"/>
      </w:rPr>
    </w:lvl>
    <w:lvl w:ilvl="5" w:tplc="8640DB20">
      <w:numFmt w:val="bullet"/>
      <w:lvlText w:val="•"/>
      <w:lvlJc w:val="left"/>
      <w:pPr>
        <w:ind w:left="1671" w:hanging="128"/>
      </w:pPr>
      <w:rPr>
        <w:rFonts w:hint="default"/>
        <w:lang w:val="ru-RU" w:eastAsia="en-US" w:bidi="ar-SA"/>
      </w:rPr>
    </w:lvl>
    <w:lvl w:ilvl="6" w:tplc="E83CC24C">
      <w:numFmt w:val="bullet"/>
      <w:lvlText w:val="•"/>
      <w:lvlJc w:val="left"/>
      <w:pPr>
        <w:ind w:left="1985" w:hanging="128"/>
      </w:pPr>
      <w:rPr>
        <w:rFonts w:hint="default"/>
        <w:lang w:val="ru-RU" w:eastAsia="en-US" w:bidi="ar-SA"/>
      </w:rPr>
    </w:lvl>
    <w:lvl w:ilvl="7" w:tplc="62C6C05C">
      <w:numFmt w:val="bullet"/>
      <w:lvlText w:val="•"/>
      <w:lvlJc w:val="left"/>
      <w:pPr>
        <w:ind w:left="2300" w:hanging="128"/>
      </w:pPr>
      <w:rPr>
        <w:rFonts w:hint="default"/>
        <w:lang w:val="ru-RU" w:eastAsia="en-US" w:bidi="ar-SA"/>
      </w:rPr>
    </w:lvl>
    <w:lvl w:ilvl="8" w:tplc="32D69F02">
      <w:numFmt w:val="bullet"/>
      <w:lvlText w:val="•"/>
      <w:lvlJc w:val="left"/>
      <w:pPr>
        <w:ind w:left="2614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4F401F61"/>
    <w:multiLevelType w:val="hybridMultilevel"/>
    <w:tmpl w:val="17B01700"/>
    <w:lvl w:ilvl="0" w:tplc="C28E58AA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142A26">
      <w:numFmt w:val="bullet"/>
      <w:lvlText w:val="•"/>
      <w:lvlJc w:val="left"/>
      <w:pPr>
        <w:ind w:left="376" w:hanging="125"/>
      </w:pPr>
      <w:rPr>
        <w:rFonts w:hint="default"/>
        <w:lang w:val="ru-RU" w:eastAsia="en-US" w:bidi="ar-SA"/>
      </w:rPr>
    </w:lvl>
    <w:lvl w:ilvl="2" w:tplc="4844ACEE">
      <w:numFmt w:val="bullet"/>
      <w:lvlText w:val="•"/>
      <w:lvlJc w:val="left"/>
      <w:pPr>
        <w:ind w:left="652" w:hanging="125"/>
      </w:pPr>
      <w:rPr>
        <w:rFonts w:hint="default"/>
        <w:lang w:val="ru-RU" w:eastAsia="en-US" w:bidi="ar-SA"/>
      </w:rPr>
    </w:lvl>
    <w:lvl w:ilvl="3" w:tplc="93968F6C">
      <w:numFmt w:val="bullet"/>
      <w:lvlText w:val="•"/>
      <w:lvlJc w:val="left"/>
      <w:pPr>
        <w:ind w:left="928" w:hanging="125"/>
      </w:pPr>
      <w:rPr>
        <w:rFonts w:hint="default"/>
        <w:lang w:val="ru-RU" w:eastAsia="en-US" w:bidi="ar-SA"/>
      </w:rPr>
    </w:lvl>
    <w:lvl w:ilvl="4" w:tplc="CA0A6D2E">
      <w:numFmt w:val="bullet"/>
      <w:lvlText w:val="•"/>
      <w:lvlJc w:val="left"/>
      <w:pPr>
        <w:ind w:left="1204" w:hanging="125"/>
      </w:pPr>
      <w:rPr>
        <w:rFonts w:hint="default"/>
        <w:lang w:val="ru-RU" w:eastAsia="en-US" w:bidi="ar-SA"/>
      </w:rPr>
    </w:lvl>
    <w:lvl w:ilvl="5" w:tplc="04BC0C9C">
      <w:numFmt w:val="bullet"/>
      <w:lvlText w:val="•"/>
      <w:lvlJc w:val="left"/>
      <w:pPr>
        <w:ind w:left="1480" w:hanging="125"/>
      </w:pPr>
      <w:rPr>
        <w:rFonts w:hint="default"/>
        <w:lang w:val="ru-RU" w:eastAsia="en-US" w:bidi="ar-SA"/>
      </w:rPr>
    </w:lvl>
    <w:lvl w:ilvl="6" w:tplc="2EE8D32E">
      <w:numFmt w:val="bullet"/>
      <w:lvlText w:val="•"/>
      <w:lvlJc w:val="left"/>
      <w:pPr>
        <w:ind w:left="1756" w:hanging="125"/>
      </w:pPr>
      <w:rPr>
        <w:rFonts w:hint="default"/>
        <w:lang w:val="ru-RU" w:eastAsia="en-US" w:bidi="ar-SA"/>
      </w:rPr>
    </w:lvl>
    <w:lvl w:ilvl="7" w:tplc="097641A4">
      <w:numFmt w:val="bullet"/>
      <w:lvlText w:val="•"/>
      <w:lvlJc w:val="left"/>
      <w:pPr>
        <w:ind w:left="2032" w:hanging="125"/>
      </w:pPr>
      <w:rPr>
        <w:rFonts w:hint="default"/>
        <w:lang w:val="ru-RU" w:eastAsia="en-US" w:bidi="ar-SA"/>
      </w:rPr>
    </w:lvl>
    <w:lvl w:ilvl="8" w:tplc="A3463F9A">
      <w:numFmt w:val="bullet"/>
      <w:lvlText w:val="•"/>
      <w:lvlJc w:val="left"/>
      <w:pPr>
        <w:ind w:left="2308" w:hanging="125"/>
      </w:pPr>
      <w:rPr>
        <w:rFonts w:hint="default"/>
        <w:lang w:val="ru-RU" w:eastAsia="en-US" w:bidi="ar-SA"/>
      </w:rPr>
    </w:lvl>
  </w:abstractNum>
  <w:abstractNum w:abstractNumId="3" w15:restartNumberingAfterBreak="0">
    <w:nsid w:val="637A7F7A"/>
    <w:multiLevelType w:val="hybridMultilevel"/>
    <w:tmpl w:val="985EF6BA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68F836DB"/>
    <w:multiLevelType w:val="hybridMultilevel"/>
    <w:tmpl w:val="695EC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D4"/>
    <w:rsid w:val="00052E86"/>
    <w:rsid w:val="000613C8"/>
    <w:rsid w:val="000B5B99"/>
    <w:rsid w:val="000B7D37"/>
    <w:rsid w:val="00263FCB"/>
    <w:rsid w:val="003E7032"/>
    <w:rsid w:val="003F6C32"/>
    <w:rsid w:val="00424C62"/>
    <w:rsid w:val="0050341B"/>
    <w:rsid w:val="0054350E"/>
    <w:rsid w:val="00583FEA"/>
    <w:rsid w:val="005F7855"/>
    <w:rsid w:val="00603CD8"/>
    <w:rsid w:val="00665C74"/>
    <w:rsid w:val="006B0F39"/>
    <w:rsid w:val="00721584"/>
    <w:rsid w:val="00773F78"/>
    <w:rsid w:val="007B4454"/>
    <w:rsid w:val="00844BA2"/>
    <w:rsid w:val="00874155"/>
    <w:rsid w:val="008B214F"/>
    <w:rsid w:val="008E0CFB"/>
    <w:rsid w:val="00915D61"/>
    <w:rsid w:val="00935274"/>
    <w:rsid w:val="009C02DB"/>
    <w:rsid w:val="009E0450"/>
    <w:rsid w:val="009F25DB"/>
    <w:rsid w:val="00AB05D4"/>
    <w:rsid w:val="00B255C2"/>
    <w:rsid w:val="00BE3BCE"/>
    <w:rsid w:val="00C34441"/>
    <w:rsid w:val="00D51CA5"/>
    <w:rsid w:val="00DC2D53"/>
    <w:rsid w:val="00E478C0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FCDA"/>
  <w15:docId w15:val="{0A7573A3-D4B1-4D60-883B-68B04132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05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5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05D4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B05D4"/>
  </w:style>
  <w:style w:type="paragraph" w:customStyle="1" w:styleId="TableParagraph">
    <w:name w:val="Table Paragraph"/>
    <w:basedOn w:val="a"/>
    <w:uiPriority w:val="1"/>
    <w:qFormat/>
    <w:rsid w:val="00AB05D4"/>
    <w:pPr>
      <w:ind w:left="107"/>
    </w:pPr>
  </w:style>
  <w:style w:type="character" w:customStyle="1" w:styleId="a5">
    <w:name w:val="Основной текст_"/>
    <w:link w:val="3"/>
    <w:locked/>
    <w:rsid w:val="003E7032"/>
    <w:rPr>
      <w:sz w:val="21"/>
      <w:szCs w:val="21"/>
      <w:shd w:val="clear" w:color="auto" w:fill="FFFFFF"/>
    </w:rPr>
  </w:style>
  <w:style w:type="character" w:customStyle="1" w:styleId="Constantia">
    <w:name w:val="Основной текст + Constantia"/>
    <w:aliases w:val="10 pt,Полужирный"/>
    <w:uiPriority w:val="99"/>
    <w:rsid w:val="003E7032"/>
    <w:rPr>
      <w:rFonts w:ascii="Constantia" w:hAnsi="Constantia" w:cs="Constantia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3">
    <w:name w:val="Основной текст3"/>
    <w:basedOn w:val="a"/>
    <w:link w:val="a5"/>
    <w:uiPriority w:val="99"/>
    <w:rsid w:val="003E7032"/>
    <w:pPr>
      <w:shd w:val="clear" w:color="auto" w:fill="FFFFFF"/>
      <w:autoSpaceDE/>
      <w:autoSpaceDN/>
      <w:spacing w:after="540" w:line="274" w:lineRule="exact"/>
      <w:ind w:hanging="1500"/>
    </w:pPr>
    <w:rPr>
      <w:rFonts w:asciiTheme="minorHAnsi" w:eastAsiaTheme="minorHAnsi" w:hAnsiTheme="minorHAnsi" w:cstheme="minorBidi"/>
      <w:sz w:val="21"/>
      <w:szCs w:val="21"/>
      <w:shd w:val="clear" w:color="auto" w:fill="FFFFFF"/>
      <w:lang w:val="en-US"/>
    </w:rPr>
  </w:style>
  <w:style w:type="paragraph" w:customStyle="1" w:styleId="1">
    <w:name w:val="Основной текст1"/>
    <w:basedOn w:val="a"/>
    <w:rsid w:val="007B4454"/>
    <w:pPr>
      <w:autoSpaceDE/>
      <w:autoSpaceDN/>
      <w:ind w:firstLine="400"/>
    </w:pPr>
    <w:rPr>
      <w:color w:val="000000"/>
      <w:sz w:val="28"/>
      <w:szCs w:val="28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7B44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4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Чапаевский СС</Company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</dc:creator>
  <cp:lastModifiedBy>Gigdbyte</cp:lastModifiedBy>
  <cp:revision>2</cp:revision>
  <cp:lastPrinted>2026-05-25T13:38:00Z</cp:lastPrinted>
  <dcterms:created xsi:type="dcterms:W3CDTF">2026-05-25T13:43:00Z</dcterms:created>
  <dcterms:modified xsi:type="dcterms:W3CDTF">2026-05-25T13:43:00Z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2021-05-27T00:00:00Z</vt:filetime>
  </property>
</Properties>
</file>