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C8" w:rsidRDefault="004F7CA2" w:rsidP="00AD63C8">
      <w:pPr>
        <w:jc w:val="center"/>
        <w:rPr>
          <w:sz w:val="24"/>
          <w:szCs w:val="24"/>
          <w:lang w:val="uk-UA"/>
        </w:rPr>
      </w:pPr>
      <w:r>
        <w:rPr>
          <w:noProof/>
          <w:sz w:val="24"/>
          <w:szCs w:val="24"/>
        </w:rPr>
        <w:drawing>
          <wp:inline distT="0" distB="0" distL="0" distR="0">
            <wp:extent cx="5905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rsidR="00AD63C8" w:rsidRDefault="00AD63C8" w:rsidP="00AD63C8">
      <w:pPr>
        <w:jc w:val="both"/>
        <w:rPr>
          <w:b/>
          <w:lang w:val="uk-UA"/>
        </w:rPr>
      </w:pPr>
      <w:r>
        <w:rPr>
          <w:b/>
          <w:lang w:val="uk-UA"/>
        </w:rPr>
        <w:t>АДМ</w:t>
      </w:r>
      <w:r>
        <w:rPr>
          <w:b/>
          <w:lang w:val="en-US"/>
        </w:rPr>
        <w:t>I</w:t>
      </w:r>
      <w:r>
        <w:rPr>
          <w:b/>
        </w:rPr>
        <w:t>Н</w:t>
      </w:r>
      <w:r>
        <w:rPr>
          <w:b/>
          <w:lang w:val="en-US"/>
        </w:rPr>
        <w:t>I</w:t>
      </w:r>
      <w:r>
        <w:rPr>
          <w:b/>
          <w:lang w:val="uk-UA"/>
        </w:rPr>
        <w:t>СТРАЦ</w:t>
      </w:r>
      <w:r>
        <w:rPr>
          <w:b/>
          <w:lang w:val="en-US"/>
        </w:rPr>
        <w:t>I</w:t>
      </w:r>
      <w:r>
        <w:rPr>
          <w:b/>
          <w:lang w:val="uk-UA"/>
        </w:rPr>
        <w:t>Я ЧАПАЄВСЬКОГО     АДМИНИСТРАЦИЯ ЧАПАЕВСКОГО         КЪЫРЫМ</w:t>
      </w:r>
    </w:p>
    <w:p w:rsidR="00AD63C8" w:rsidRDefault="00AD63C8" w:rsidP="00AD63C8">
      <w:pPr>
        <w:jc w:val="both"/>
        <w:rPr>
          <w:b/>
          <w:lang w:val="uk-UA"/>
        </w:rPr>
      </w:pPr>
      <w:r>
        <w:rPr>
          <w:b/>
          <w:lang w:val="uk-UA"/>
        </w:rPr>
        <w:t xml:space="preserve"> СІЛЬСЬКОГО ПОСЕЛЕННЯ</w:t>
      </w:r>
      <w:r>
        <w:rPr>
          <w:b/>
          <w:lang w:val="uk-UA"/>
        </w:rPr>
        <w:tab/>
        <w:t xml:space="preserve">                  СЕЛЬСКОГО ПОСЕЛЕНИЯ         ДЖУМХУРИЕТИ СОВЕТСКИЙ </w:t>
      </w:r>
    </w:p>
    <w:p w:rsidR="00AD63C8" w:rsidRDefault="00AD63C8" w:rsidP="00AD63C8">
      <w:pPr>
        <w:jc w:val="both"/>
        <w:rPr>
          <w:b/>
        </w:rPr>
      </w:pPr>
      <w:r>
        <w:rPr>
          <w:b/>
          <w:lang w:val="uk-UA"/>
        </w:rPr>
        <w:t xml:space="preserve">    СОВЄТСЬКОГО РАЙОНУ</w:t>
      </w:r>
      <w:r>
        <w:rPr>
          <w:b/>
          <w:lang w:val="uk-UA"/>
        </w:rPr>
        <w:tab/>
      </w:r>
      <w:r>
        <w:rPr>
          <w:b/>
          <w:lang w:val="uk-UA"/>
        </w:rPr>
        <w:tab/>
        <w:t xml:space="preserve">      </w:t>
      </w:r>
      <w:r>
        <w:rPr>
          <w:b/>
        </w:rPr>
        <w:t>СОВЕТСКОГО РАЙОНА</w:t>
      </w:r>
      <w:r>
        <w:rPr>
          <w:b/>
        </w:rPr>
        <w:tab/>
        <w:t xml:space="preserve">     БОЛЮГИ ЧАПАЕВКА КОЙ</w:t>
      </w:r>
    </w:p>
    <w:p w:rsidR="00AD63C8" w:rsidRDefault="00AD63C8" w:rsidP="00AD63C8">
      <w:pPr>
        <w:jc w:val="both"/>
        <w:rPr>
          <w:b/>
          <w:lang w:val="uk-UA"/>
        </w:rPr>
      </w:pPr>
      <w:r>
        <w:rPr>
          <w:b/>
        </w:rPr>
        <w:t xml:space="preserve">        </w:t>
      </w:r>
      <w:r>
        <w:rPr>
          <w:b/>
          <w:lang w:val="uk-UA"/>
        </w:rPr>
        <w:t>РЕСПУБЛІКИ КРИМ</w:t>
      </w:r>
      <w:r>
        <w:rPr>
          <w:b/>
          <w:lang w:val="uk-UA"/>
        </w:rPr>
        <w:tab/>
      </w:r>
      <w:r>
        <w:rPr>
          <w:b/>
          <w:lang w:val="uk-UA"/>
        </w:rPr>
        <w:tab/>
        <w:t xml:space="preserve">        РЕСПУБЛИКИ КРЫМ</w:t>
      </w:r>
      <w:r>
        <w:rPr>
          <w:b/>
          <w:lang w:val="uk-UA"/>
        </w:rPr>
        <w:tab/>
        <w:t>КЪАСАБАСЫНЫНЬ ИДАРЕСИ</w:t>
      </w:r>
    </w:p>
    <w:p w:rsidR="00AD63C8" w:rsidRDefault="00AD63C8" w:rsidP="00AD63C8">
      <w:pPr>
        <w:jc w:val="both"/>
        <w:rPr>
          <w:sz w:val="24"/>
          <w:szCs w:val="24"/>
          <w:lang w:val="uk-UA"/>
        </w:rPr>
      </w:pPr>
    </w:p>
    <w:p w:rsidR="00AD63C8" w:rsidRDefault="00AD63C8" w:rsidP="00AD63C8">
      <w:pPr>
        <w:jc w:val="both"/>
        <w:rPr>
          <w:sz w:val="24"/>
          <w:szCs w:val="24"/>
          <w:lang w:val="uk-UA"/>
        </w:rPr>
      </w:pPr>
    </w:p>
    <w:p w:rsidR="00AD63C8" w:rsidRDefault="00AD63C8" w:rsidP="00AD63C8">
      <w:pPr>
        <w:shd w:val="clear" w:color="auto" w:fill="FFFFFF"/>
        <w:jc w:val="center"/>
        <w:outlineLvl w:val="1"/>
        <w:rPr>
          <w:b/>
          <w:bCs/>
          <w:color w:val="000000"/>
          <w:sz w:val="28"/>
          <w:szCs w:val="28"/>
        </w:rPr>
      </w:pPr>
      <w:r>
        <w:rPr>
          <w:b/>
          <w:bCs/>
          <w:color w:val="000000"/>
          <w:sz w:val="28"/>
          <w:szCs w:val="28"/>
        </w:rPr>
        <w:t>ПОСТАНОВЛЕНИЕ</w:t>
      </w:r>
    </w:p>
    <w:p w:rsidR="00AD63C8" w:rsidRDefault="00AD63C8" w:rsidP="00AD63C8">
      <w:pPr>
        <w:shd w:val="clear" w:color="auto" w:fill="FFFFFF"/>
        <w:jc w:val="center"/>
        <w:outlineLvl w:val="1"/>
        <w:rPr>
          <w:rFonts w:eastAsia="Calibri"/>
          <w:b/>
          <w:bCs/>
          <w:color w:val="000000"/>
          <w:sz w:val="28"/>
          <w:szCs w:val="28"/>
        </w:rPr>
      </w:pPr>
    </w:p>
    <w:p w:rsidR="00AD63C8" w:rsidRPr="006E219E" w:rsidRDefault="008C3C55" w:rsidP="00AD63C8">
      <w:pPr>
        <w:shd w:val="clear" w:color="auto" w:fill="FFFFFF"/>
        <w:jc w:val="both"/>
        <w:outlineLvl w:val="1"/>
        <w:rPr>
          <w:b/>
          <w:bCs/>
          <w:sz w:val="28"/>
          <w:szCs w:val="28"/>
        </w:rPr>
      </w:pPr>
      <w:r>
        <w:rPr>
          <w:b/>
          <w:bCs/>
          <w:sz w:val="28"/>
          <w:szCs w:val="28"/>
        </w:rPr>
        <w:t>04</w:t>
      </w:r>
      <w:r w:rsidR="008C28A2" w:rsidRPr="006E219E">
        <w:rPr>
          <w:b/>
          <w:bCs/>
          <w:sz w:val="28"/>
          <w:szCs w:val="28"/>
        </w:rPr>
        <w:t xml:space="preserve"> </w:t>
      </w:r>
      <w:r>
        <w:rPr>
          <w:b/>
          <w:bCs/>
          <w:sz w:val="28"/>
          <w:szCs w:val="28"/>
        </w:rPr>
        <w:t>декабря</w:t>
      </w:r>
      <w:r w:rsidR="00AD63C8" w:rsidRPr="006E219E">
        <w:rPr>
          <w:b/>
          <w:bCs/>
          <w:sz w:val="28"/>
          <w:szCs w:val="28"/>
        </w:rPr>
        <w:t xml:space="preserve"> 20</w:t>
      </w:r>
      <w:r w:rsidR="008C28A2" w:rsidRPr="006E219E">
        <w:rPr>
          <w:b/>
          <w:bCs/>
          <w:sz w:val="28"/>
          <w:szCs w:val="28"/>
        </w:rPr>
        <w:t>2</w:t>
      </w:r>
      <w:r w:rsidR="00D651F2">
        <w:rPr>
          <w:b/>
          <w:bCs/>
          <w:sz w:val="28"/>
          <w:szCs w:val="28"/>
        </w:rPr>
        <w:t>5</w:t>
      </w:r>
      <w:r w:rsidR="00AD63C8" w:rsidRPr="006E219E">
        <w:rPr>
          <w:b/>
          <w:bCs/>
          <w:sz w:val="28"/>
          <w:szCs w:val="28"/>
        </w:rPr>
        <w:t xml:space="preserve"> года                 </w:t>
      </w:r>
      <w:proofErr w:type="spellStart"/>
      <w:r w:rsidR="00AD63C8" w:rsidRPr="006E219E">
        <w:rPr>
          <w:b/>
          <w:bCs/>
          <w:sz w:val="28"/>
          <w:szCs w:val="28"/>
        </w:rPr>
        <w:t>с</w:t>
      </w:r>
      <w:proofErr w:type="gramStart"/>
      <w:r w:rsidR="00AD63C8" w:rsidRPr="006E219E">
        <w:rPr>
          <w:b/>
          <w:bCs/>
          <w:sz w:val="28"/>
          <w:szCs w:val="28"/>
        </w:rPr>
        <w:t>.Ч</w:t>
      </w:r>
      <w:proofErr w:type="gramEnd"/>
      <w:r w:rsidR="00AD63C8" w:rsidRPr="006E219E">
        <w:rPr>
          <w:b/>
          <w:bCs/>
          <w:sz w:val="28"/>
          <w:szCs w:val="28"/>
        </w:rPr>
        <w:t>апаевка</w:t>
      </w:r>
      <w:proofErr w:type="spellEnd"/>
      <w:r w:rsidR="00AD63C8" w:rsidRPr="006E219E">
        <w:rPr>
          <w:b/>
          <w:bCs/>
          <w:sz w:val="28"/>
          <w:szCs w:val="28"/>
        </w:rPr>
        <w:t xml:space="preserve">                                         № </w:t>
      </w:r>
      <w:r>
        <w:rPr>
          <w:b/>
          <w:bCs/>
          <w:sz w:val="28"/>
          <w:szCs w:val="28"/>
        </w:rPr>
        <w:t>407</w:t>
      </w:r>
      <w:r w:rsidR="00AD63C8" w:rsidRPr="00F30F67">
        <w:rPr>
          <w:b/>
          <w:bCs/>
          <w:sz w:val="28"/>
          <w:szCs w:val="28"/>
        </w:rPr>
        <w:t>-п</w:t>
      </w:r>
    </w:p>
    <w:p w:rsidR="00AD63C8" w:rsidRDefault="00AD63C8" w:rsidP="00AD63C8">
      <w:pPr>
        <w:jc w:val="center"/>
        <w:rPr>
          <w:rFonts w:eastAsiaTheme="minorHAnsi"/>
          <w:sz w:val="24"/>
          <w:szCs w:val="24"/>
          <w:highlight w:val="yellow"/>
        </w:rPr>
      </w:pPr>
    </w:p>
    <w:p w:rsidR="00B208B0" w:rsidRDefault="00B208B0" w:rsidP="00AD63C8">
      <w:pPr>
        <w:jc w:val="center"/>
        <w:rPr>
          <w:rFonts w:eastAsiaTheme="minorHAnsi"/>
          <w:sz w:val="24"/>
          <w:szCs w:val="24"/>
          <w:highlight w:val="yellow"/>
        </w:rPr>
      </w:pPr>
    </w:p>
    <w:p w:rsidR="00BD01F9" w:rsidRPr="00B208B0" w:rsidRDefault="00BD01F9" w:rsidP="00BD01F9">
      <w:pPr>
        <w:rPr>
          <w:b/>
          <w:sz w:val="28"/>
          <w:szCs w:val="28"/>
        </w:rPr>
      </w:pPr>
      <w:r w:rsidRPr="00B208B0">
        <w:rPr>
          <w:b/>
          <w:sz w:val="28"/>
          <w:szCs w:val="28"/>
        </w:rPr>
        <w:t>О внесении изменений в постановление</w:t>
      </w:r>
    </w:p>
    <w:p w:rsidR="00BD01F9" w:rsidRPr="00B208B0" w:rsidRDefault="00BD01F9" w:rsidP="00BD01F9">
      <w:pPr>
        <w:rPr>
          <w:b/>
          <w:sz w:val="28"/>
          <w:szCs w:val="28"/>
        </w:rPr>
      </w:pPr>
      <w:r w:rsidRPr="00B208B0">
        <w:rPr>
          <w:b/>
          <w:sz w:val="28"/>
          <w:szCs w:val="28"/>
        </w:rPr>
        <w:t>администрации Чапаевского сельского поселения</w:t>
      </w:r>
    </w:p>
    <w:p w:rsidR="00BD01F9" w:rsidRPr="00B208B0" w:rsidRDefault="00BD01F9" w:rsidP="00BD01F9">
      <w:pPr>
        <w:rPr>
          <w:b/>
          <w:sz w:val="28"/>
          <w:szCs w:val="28"/>
        </w:rPr>
      </w:pPr>
      <w:r w:rsidRPr="00B208B0">
        <w:rPr>
          <w:b/>
          <w:sz w:val="28"/>
          <w:szCs w:val="28"/>
        </w:rPr>
        <w:t>Советского района Республики Крым</w:t>
      </w:r>
    </w:p>
    <w:p w:rsidR="00B208B0" w:rsidRDefault="00BD01F9" w:rsidP="00B208B0">
      <w:pPr>
        <w:rPr>
          <w:b/>
          <w:sz w:val="28"/>
          <w:szCs w:val="28"/>
        </w:rPr>
      </w:pPr>
      <w:r w:rsidRPr="00B208B0">
        <w:rPr>
          <w:b/>
          <w:sz w:val="28"/>
          <w:szCs w:val="28"/>
        </w:rPr>
        <w:t>от 10.09.2021 г. №</w:t>
      </w:r>
      <w:r w:rsidR="00DB39D1">
        <w:rPr>
          <w:b/>
          <w:sz w:val="28"/>
          <w:szCs w:val="28"/>
        </w:rPr>
        <w:t xml:space="preserve"> </w:t>
      </w:r>
      <w:r w:rsidRPr="00B208B0">
        <w:rPr>
          <w:b/>
          <w:sz w:val="28"/>
          <w:szCs w:val="28"/>
        </w:rPr>
        <w:t>146-п</w:t>
      </w:r>
      <w:r w:rsidR="00B208B0">
        <w:rPr>
          <w:b/>
          <w:sz w:val="28"/>
          <w:szCs w:val="28"/>
        </w:rPr>
        <w:t xml:space="preserve"> «</w:t>
      </w:r>
      <w:r w:rsidR="00E65C9A" w:rsidRPr="00B208B0">
        <w:rPr>
          <w:b/>
          <w:sz w:val="28"/>
          <w:szCs w:val="28"/>
        </w:rPr>
        <w:t xml:space="preserve">Об утверждении </w:t>
      </w:r>
    </w:p>
    <w:p w:rsidR="00B208B0" w:rsidRDefault="00E65C9A" w:rsidP="00B208B0">
      <w:pPr>
        <w:rPr>
          <w:b/>
          <w:sz w:val="28"/>
          <w:szCs w:val="28"/>
        </w:rPr>
      </w:pPr>
      <w:r w:rsidRPr="00B208B0">
        <w:rPr>
          <w:b/>
          <w:sz w:val="28"/>
          <w:szCs w:val="28"/>
        </w:rPr>
        <w:t xml:space="preserve">муниципальной  программы </w:t>
      </w:r>
      <w:proofErr w:type="gramStart"/>
      <w:r w:rsidRPr="00B208B0">
        <w:rPr>
          <w:b/>
          <w:sz w:val="28"/>
          <w:szCs w:val="28"/>
        </w:rPr>
        <w:t>Чапаевского</w:t>
      </w:r>
      <w:proofErr w:type="gramEnd"/>
      <w:r w:rsidRPr="00B208B0">
        <w:rPr>
          <w:b/>
          <w:sz w:val="28"/>
          <w:szCs w:val="28"/>
        </w:rPr>
        <w:t xml:space="preserve"> </w:t>
      </w:r>
    </w:p>
    <w:p w:rsidR="00B208B0" w:rsidRDefault="00E65C9A" w:rsidP="00B208B0">
      <w:pPr>
        <w:rPr>
          <w:b/>
          <w:sz w:val="28"/>
          <w:szCs w:val="28"/>
        </w:rPr>
      </w:pPr>
      <w:r w:rsidRPr="00B208B0">
        <w:rPr>
          <w:b/>
          <w:sz w:val="28"/>
          <w:szCs w:val="28"/>
        </w:rPr>
        <w:t xml:space="preserve">сельского поселения Советского  района </w:t>
      </w:r>
    </w:p>
    <w:p w:rsidR="00E65C9A" w:rsidRPr="00B208B0" w:rsidRDefault="00E65C9A" w:rsidP="00B208B0">
      <w:pPr>
        <w:rPr>
          <w:b/>
          <w:sz w:val="28"/>
          <w:szCs w:val="28"/>
        </w:rPr>
      </w:pPr>
      <w:r w:rsidRPr="00B208B0">
        <w:rPr>
          <w:b/>
          <w:sz w:val="28"/>
          <w:szCs w:val="28"/>
        </w:rPr>
        <w:t>Республики Крым</w:t>
      </w:r>
      <w:r w:rsidR="00B208B0">
        <w:rPr>
          <w:b/>
          <w:sz w:val="28"/>
          <w:szCs w:val="28"/>
        </w:rPr>
        <w:t xml:space="preserve"> </w:t>
      </w:r>
      <w:r w:rsidRPr="00B208B0">
        <w:rPr>
          <w:b/>
          <w:sz w:val="28"/>
          <w:szCs w:val="28"/>
        </w:rPr>
        <w:t>"Улучшение качества</w:t>
      </w:r>
    </w:p>
    <w:p w:rsidR="00E65C9A" w:rsidRPr="006E219E" w:rsidRDefault="001C6CB8" w:rsidP="00E65C9A">
      <w:pPr>
        <w:pStyle w:val="ConsPlusTitle"/>
        <w:rPr>
          <w:rFonts w:ascii="Times New Roman" w:hAnsi="Times New Roman" w:cs="Times New Roman"/>
          <w:i/>
          <w:sz w:val="24"/>
          <w:szCs w:val="24"/>
        </w:rPr>
      </w:pPr>
      <w:r>
        <w:rPr>
          <w:rFonts w:ascii="Times New Roman" w:hAnsi="Times New Roman" w:cs="Times New Roman"/>
          <w:sz w:val="28"/>
          <w:szCs w:val="28"/>
        </w:rPr>
        <w:t>муниципального управления</w:t>
      </w:r>
      <w:r w:rsidR="00E65C9A" w:rsidRPr="00B208B0">
        <w:rPr>
          <w:rFonts w:ascii="Times New Roman" w:hAnsi="Times New Roman" w:cs="Times New Roman"/>
          <w:sz w:val="28"/>
          <w:szCs w:val="28"/>
        </w:rPr>
        <w:t>"</w:t>
      </w:r>
    </w:p>
    <w:p w:rsidR="005D67E3" w:rsidRDefault="00E2669F" w:rsidP="00E65C9A">
      <w:pPr>
        <w:pStyle w:val="ConsPlusTitle"/>
        <w:rPr>
          <w:rFonts w:ascii="Times New Roman" w:hAnsi="Times New Roman" w:cs="Times New Roman"/>
          <w:i/>
          <w:sz w:val="24"/>
          <w:szCs w:val="24"/>
        </w:rPr>
      </w:pPr>
      <w:proofErr w:type="gramStart"/>
      <w:r>
        <w:rPr>
          <w:rFonts w:ascii="Times New Roman" w:hAnsi="Times New Roman" w:cs="Times New Roman"/>
          <w:i/>
          <w:sz w:val="24"/>
          <w:szCs w:val="24"/>
        </w:rPr>
        <w:t>(</w:t>
      </w:r>
      <w:r w:rsidR="001C6CB8">
        <w:rPr>
          <w:rFonts w:ascii="Times New Roman" w:hAnsi="Times New Roman" w:cs="Times New Roman"/>
          <w:i/>
          <w:sz w:val="24"/>
          <w:szCs w:val="24"/>
        </w:rPr>
        <w:t xml:space="preserve"> в редакции постановления от 07.10.2022</w:t>
      </w:r>
      <w:r w:rsidR="005D67E3">
        <w:rPr>
          <w:rFonts w:ascii="Times New Roman" w:hAnsi="Times New Roman" w:cs="Times New Roman"/>
          <w:i/>
          <w:sz w:val="24"/>
          <w:szCs w:val="24"/>
        </w:rPr>
        <w:t xml:space="preserve"> года</w:t>
      </w:r>
      <w:r w:rsidR="001C6CB8">
        <w:rPr>
          <w:rFonts w:ascii="Times New Roman" w:hAnsi="Times New Roman" w:cs="Times New Roman"/>
          <w:i/>
          <w:sz w:val="24"/>
          <w:szCs w:val="24"/>
        </w:rPr>
        <w:t xml:space="preserve"> №197-п</w:t>
      </w:r>
      <w:r w:rsidR="005D67E3">
        <w:rPr>
          <w:rFonts w:ascii="Times New Roman" w:hAnsi="Times New Roman" w:cs="Times New Roman"/>
          <w:i/>
          <w:sz w:val="24"/>
          <w:szCs w:val="24"/>
        </w:rPr>
        <w:t>,</w:t>
      </w:r>
      <w:proofErr w:type="gramEnd"/>
    </w:p>
    <w:p w:rsidR="008C3C55" w:rsidRDefault="005D67E3" w:rsidP="00E65C9A">
      <w:pPr>
        <w:pStyle w:val="ConsPlusTitle"/>
        <w:rPr>
          <w:rFonts w:ascii="Times New Roman" w:hAnsi="Times New Roman" w:cs="Times New Roman"/>
          <w:i/>
          <w:sz w:val="24"/>
          <w:szCs w:val="24"/>
        </w:rPr>
      </w:pPr>
      <w:r>
        <w:rPr>
          <w:rFonts w:ascii="Times New Roman" w:hAnsi="Times New Roman" w:cs="Times New Roman"/>
          <w:i/>
          <w:sz w:val="24"/>
          <w:szCs w:val="24"/>
        </w:rPr>
        <w:t>от 06.10.2023 года № 187-п</w:t>
      </w:r>
      <w:r w:rsidR="00D651F2">
        <w:rPr>
          <w:rFonts w:ascii="Times New Roman" w:hAnsi="Times New Roman" w:cs="Times New Roman"/>
          <w:i/>
          <w:sz w:val="24"/>
          <w:szCs w:val="24"/>
        </w:rPr>
        <w:t>, от 08.10.2024 года № 197-п</w:t>
      </w:r>
      <w:r w:rsidR="008C3C55">
        <w:rPr>
          <w:rFonts w:ascii="Times New Roman" w:hAnsi="Times New Roman" w:cs="Times New Roman"/>
          <w:i/>
          <w:sz w:val="24"/>
          <w:szCs w:val="24"/>
        </w:rPr>
        <w:t>,</w:t>
      </w:r>
    </w:p>
    <w:p w:rsidR="00E65C9A" w:rsidRPr="006E219E" w:rsidRDefault="008C3C55" w:rsidP="00E65C9A">
      <w:pPr>
        <w:pStyle w:val="ConsPlusTitle"/>
        <w:rPr>
          <w:rFonts w:ascii="Times New Roman" w:hAnsi="Times New Roman" w:cs="Times New Roman"/>
          <w:i/>
          <w:sz w:val="24"/>
          <w:szCs w:val="24"/>
        </w:rPr>
      </w:pPr>
      <w:r>
        <w:rPr>
          <w:rFonts w:ascii="Times New Roman" w:hAnsi="Times New Roman" w:cs="Times New Roman"/>
          <w:i/>
          <w:sz w:val="24"/>
          <w:szCs w:val="24"/>
        </w:rPr>
        <w:t>от 11.04.2025 года № 126 - п</w:t>
      </w:r>
      <w:r w:rsidR="001C6CB8">
        <w:rPr>
          <w:rFonts w:ascii="Times New Roman" w:hAnsi="Times New Roman" w:cs="Times New Roman"/>
          <w:i/>
          <w:sz w:val="24"/>
          <w:szCs w:val="24"/>
        </w:rPr>
        <w:t>)</w:t>
      </w:r>
    </w:p>
    <w:p w:rsidR="00AD63C8" w:rsidRPr="00FD3BB5" w:rsidRDefault="00AD63C8" w:rsidP="00AD63C8">
      <w:pPr>
        <w:pStyle w:val="a3"/>
        <w:spacing w:before="0" w:beforeAutospacing="0" w:after="0" w:afterAutospacing="0"/>
        <w:ind w:right="600"/>
        <w:jc w:val="both"/>
        <w:rPr>
          <w:rStyle w:val="af6"/>
          <w:i w:val="0"/>
          <w:iCs w:val="0"/>
          <w:sz w:val="28"/>
          <w:szCs w:val="28"/>
          <w:highlight w:val="yellow"/>
        </w:rPr>
      </w:pPr>
    </w:p>
    <w:p w:rsidR="00AD63C8" w:rsidRPr="00E65C9A" w:rsidRDefault="00AD63C8" w:rsidP="00B208B0">
      <w:pPr>
        <w:pStyle w:val="af5"/>
        <w:ind w:firstLine="540"/>
        <w:jc w:val="both"/>
        <w:rPr>
          <w:color w:val="000000"/>
          <w:sz w:val="28"/>
          <w:szCs w:val="28"/>
        </w:rPr>
      </w:pPr>
      <w:proofErr w:type="gramStart"/>
      <w:r w:rsidRPr="00E65C9A">
        <w:rPr>
          <w:color w:val="000000"/>
          <w:sz w:val="28"/>
          <w:szCs w:val="28"/>
        </w:rPr>
        <w:t>В соответствии со ст. 139,172,179 Бюджетного кодекса Российской Федерации, Федеральным законом Российской Федерации от 06 октября 2003 года №131-ФЗ «Об общих принципах организации местного самоуправления в Российской Федерации», Законом Республики Крым от 21 августа 2014 года № 54-ЗРК «Об основах местного самоуправления в Республике Крым», Уставом муниципального образования Чапаевское сельское поселение Советского района Республики Крым, Положением о бюджетном процессе в Чапаевском</w:t>
      </w:r>
      <w:proofErr w:type="gramEnd"/>
      <w:r w:rsidRPr="00E65C9A">
        <w:rPr>
          <w:color w:val="000000"/>
          <w:sz w:val="28"/>
          <w:szCs w:val="28"/>
        </w:rPr>
        <w:t xml:space="preserve"> сельском </w:t>
      </w:r>
      <w:proofErr w:type="gramStart"/>
      <w:r w:rsidRPr="00E65C9A">
        <w:rPr>
          <w:color w:val="000000"/>
          <w:sz w:val="28"/>
          <w:szCs w:val="28"/>
        </w:rPr>
        <w:t>поселении</w:t>
      </w:r>
      <w:proofErr w:type="gramEnd"/>
      <w:r w:rsidRPr="00E65C9A">
        <w:rPr>
          <w:color w:val="000000"/>
          <w:sz w:val="28"/>
          <w:szCs w:val="28"/>
        </w:rPr>
        <w:t xml:space="preserve">, </w:t>
      </w:r>
      <w:r w:rsidRPr="00E65C9A">
        <w:rPr>
          <w:sz w:val="28"/>
          <w:szCs w:val="28"/>
        </w:rPr>
        <w:t xml:space="preserve">администрация </w:t>
      </w:r>
      <w:r w:rsidRPr="00E65C9A">
        <w:rPr>
          <w:color w:val="000000"/>
          <w:sz w:val="28"/>
          <w:szCs w:val="28"/>
        </w:rPr>
        <w:t>муниципального образования Чапаевское сельское поселение</w:t>
      </w:r>
    </w:p>
    <w:p w:rsidR="00E65C9A" w:rsidRPr="00E65C9A" w:rsidRDefault="00E65C9A" w:rsidP="00AD63C8">
      <w:pPr>
        <w:pStyle w:val="af5"/>
        <w:ind w:firstLine="540"/>
        <w:jc w:val="both"/>
        <w:rPr>
          <w:color w:val="000000"/>
        </w:rPr>
      </w:pPr>
    </w:p>
    <w:p w:rsidR="00AD63C8" w:rsidRPr="00E65C9A" w:rsidRDefault="00AD63C8" w:rsidP="00AD63C8">
      <w:pPr>
        <w:ind w:firstLine="540"/>
        <w:jc w:val="center"/>
        <w:rPr>
          <w:b/>
          <w:sz w:val="28"/>
          <w:szCs w:val="28"/>
        </w:rPr>
      </w:pPr>
      <w:r w:rsidRPr="00E65C9A">
        <w:rPr>
          <w:b/>
          <w:sz w:val="28"/>
          <w:szCs w:val="28"/>
        </w:rPr>
        <w:t>ПОСТАНОВЛЯЕТ:</w:t>
      </w:r>
    </w:p>
    <w:p w:rsidR="00AD63C8" w:rsidRDefault="001C6CB8" w:rsidP="00B208B0">
      <w:pPr>
        <w:pStyle w:val="ConsPlusTitle"/>
        <w:ind w:firstLine="540"/>
        <w:jc w:val="both"/>
        <w:rPr>
          <w:rFonts w:ascii="Times New Roman" w:hAnsi="Times New Roman" w:cs="Times New Roman"/>
          <w:b w:val="0"/>
          <w:bCs w:val="0"/>
          <w:color w:val="000000"/>
          <w:sz w:val="28"/>
          <w:szCs w:val="28"/>
        </w:rPr>
      </w:pPr>
      <w:r>
        <w:rPr>
          <w:rFonts w:ascii="Times New Roman" w:hAnsi="Times New Roman" w:cs="Times New Roman"/>
          <w:sz w:val="28"/>
          <w:szCs w:val="28"/>
        </w:rPr>
        <w:t xml:space="preserve">  </w:t>
      </w:r>
      <w:r w:rsidR="0093401F" w:rsidRPr="0093401F">
        <w:rPr>
          <w:rFonts w:ascii="Times New Roman" w:hAnsi="Times New Roman" w:cs="Times New Roman"/>
          <w:sz w:val="28"/>
          <w:szCs w:val="28"/>
        </w:rPr>
        <w:t>1</w:t>
      </w:r>
      <w:r w:rsidR="00AD63C8" w:rsidRPr="00E65C9A">
        <w:rPr>
          <w:sz w:val="28"/>
          <w:szCs w:val="28"/>
        </w:rPr>
        <w:t>.</w:t>
      </w:r>
      <w:r w:rsidR="00F54392">
        <w:rPr>
          <w:sz w:val="28"/>
          <w:szCs w:val="28"/>
        </w:rPr>
        <w:t xml:space="preserve"> </w:t>
      </w:r>
      <w:r w:rsidR="00BD01F9" w:rsidRPr="00ED2BFB">
        <w:rPr>
          <w:rFonts w:ascii="Times New Roman" w:hAnsi="Times New Roman" w:cs="Times New Roman"/>
          <w:b w:val="0"/>
          <w:sz w:val="28"/>
          <w:szCs w:val="28"/>
        </w:rPr>
        <w:t>Внести изменения</w:t>
      </w:r>
      <w:r w:rsidR="00BD01F9" w:rsidRPr="00ED2BFB">
        <w:rPr>
          <w:rFonts w:ascii="Times New Roman" w:hAnsi="Times New Roman" w:cs="Times New Roman"/>
          <w:b w:val="0"/>
          <w:color w:val="000000"/>
          <w:sz w:val="28"/>
          <w:szCs w:val="28"/>
        </w:rPr>
        <w:t xml:space="preserve"> в </w:t>
      </w:r>
      <w:r w:rsidR="00BD01F9" w:rsidRPr="00ED2BFB">
        <w:rPr>
          <w:rFonts w:ascii="Times New Roman" w:hAnsi="Times New Roman" w:cs="Times New Roman"/>
          <w:b w:val="0"/>
          <w:sz w:val="28"/>
          <w:szCs w:val="28"/>
        </w:rPr>
        <w:t>постановление</w:t>
      </w:r>
      <w:r w:rsidR="00BD01F9" w:rsidRPr="00ED2BFB">
        <w:rPr>
          <w:rFonts w:ascii="Times New Roman" w:hAnsi="Times New Roman" w:cs="Times New Roman"/>
          <w:b w:val="0"/>
          <w:bCs w:val="0"/>
          <w:color w:val="000000"/>
          <w:sz w:val="28"/>
          <w:szCs w:val="28"/>
        </w:rPr>
        <w:t xml:space="preserve"> </w:t>
      </w:r>
      <w:r w:rsidR="00BD01F9" w:rsidRPr="00ED2BFB">
        <w:rPr>
          <w:rFonts w:ascii="Times New Roman" w:hAnsi="Times New Roman" w:cs="Times New Roman"/>
          <w:b w:val="0"/>
          <w:sz w:val="28"/>
          <w:szCs w:val="28"/>
        </w:rPr>
        <w:t>от 10.09.2021г. № 14</w:t>
      </w:r>
      <w:r w:rsidR="00BD01F9">
        <w:rPr>
          <w:rFonts w:ascii="Times New Roman" w:hAnsi="Times New Roman" w:cs="Times New Roman"/>
          <w:b w:val="0"/>
          <w:sz w:val="28"/>
          <w:szCs w:val="28"/>
        </w:rPr>
        <w:t>6</w:t>
      </w:r>
      <w:r w:rsidR="00BD01F9" w:rsidRPr="00ED2BFB">
        <w:rPr>
          <w:rFonts w:ascii="Times New Roman" w:hAnsi="Times New Roman" w:cs="Times New Roman"/>
          <w:b w:val="0"/>
          <w:sz w:val="28"/>
          <w:szCs w:val="28"/>
        </w:rPr>
        <w:t xml:space="preserve">-п </w:t>
      </w:r>
      <w:r w:rsidR="00E65C9A" w:rsidRPr="00581A9C">
        <w:rPr>
          <w:rFonts w:ascii="Times New Roman" w:hAnsi="Times New Roman" w:cs="Times New Roman"/>
          <w:b w:val="0"/>
          <w:bCs w:val="0"/>
          <w:color w:val="000000"/>
          <w:spacing w:val="-5"/>
          <w:sz w:val="28"/>
          <w:szCs w:val="28"/>
        </w:rPr>
        <w:t>Чапаевского</w:t>
      </w:r>
      <w:r w:rsidR="00E65C9A" w:rsidRPr="00581A9C">
        <w:rPr>
          <w:rFonts w:ascii="Times New Roman" w:hAnsi="Times New Roman" w:cs="Times New Roman"/>
          <w:b w:val="0"/>
          <w:bCs w:val="0"/>
          <w:color w:val="000000"/>
          <w:sz w:val="28"/>
          <w:szCs w:val="28"/>
        </w:rPr>
        <w:t xml:space="preserve"> </w:t>
      </w:r>
      <w:r w:rsidR="00E65C9A">
        <w:rPr>
          <w:rFonts w:ascii="Times New Roman" w:hAnsi="Times New Roman" w:cs="Times New Roman"/>
          <w:b w:val="0"/>
          <w:bCs w:val="0"/>
          <w:color w:val="000000"/>
          <w:sz w:val="28"/>
          <w:szCs w:val="28"/>
        </w:rPr>
        <w:t xml:space="preserve">сельского поселения Советского района Республики Крым «Улучшение качества </w:t>
      </w:r>
      <w:r w:rsidR="008C28A2">
        <w:rPr>
          <w:rFonts w:ascii="Times New Roman" w:hAnsi="Times New Roman" w:cs="Times New Roman"/>
          <w:b w:val="0"/>
          <w:bCs w:val="0"/>
          <w:color w:val="000000"/>
          <w:sz w:val="28"/>
          <w:szCs w:val="28"/>
        </w:rPr>
        <w:t>муниципального управления</w:t>
      </w:r>
      <w:r w:rsidR="00E65C9A">
        <w:rPr>
          <w:rFonts w:ascii="Times New Roman" w:hAnsi="Times New Roman" w:cs="Times New Roman"/>
          <w:b w:val="0"/>
          <w:bCs w:val="0"/>
          <w:color w:val="000000"/>
          <w:sz w:val="28"/>
          <w:szCs w:val="28"/>
        </w:rPr>
        <w:t>».</w:t>
      </w:r>
    </w:p>
    <w:p w:rsidR="00BD01F9" w:rsidRDefault="001C6CB8" w:rsidP="00B208B0">
      <w:pPr>
        <w:ind w:firstLine="540"/>
        <w:jc w:val="both"/>
        <w:rPr>
          <w:sz w:val="28"/>
          <w:szCs w:val="28"/>
        </w:rPr>
      </w:pPr>
      <w:r>
        <w:rPr>
          <w:b/>
          <w:color w:val="000000"/>
          <w:sz w:val="28"/>
          <w:szCs w:val="28"/>
        </w:rPr>
        <w:t xml:space="preserve">  </w:t>
      </w:r>
      <w:r w:rsidR="0093401F" w:rsidRPr="0093401F">
        <w:rPr>
          <w:b/>
          <w:color w:val="000000"/>
          <w:sz w:val="28"/>
          <w:szCs w:val="28"/>
        </w:rPr>
        <w:t>2.</w:t>
      </w:r>
      <w:r w:rsidR="00BD01F9" w:rsidRPr="00BD01F9">
        <w:rPr>
          <w:sz w:val="28"/>
          <w:szCs w:val="28"/>
        </w:rPr>
        <w:t xml:space="preserve"> </w:t>
      </w:r>
      <w:r w:rsidR="00BD01F9">
        <w:rPr>
          <w:sz w:val="28"/>
          <w:szCs w:val="28"/>
        </w:rPr>
        <w:t>Приложения к муниципальной программе изложить в новой редакции.</w:t>
      </w:r>
    </w:p>
    <w:p w:rsidR="00BD01F9" w:rsidRDefault="00623218" w:rsidP="00B208B0">
      <w:pPr>
        <w:tabs>
          <w:tab w:val="left" w:pos="0"/>
        </w:tabs>
        <w:jc w:val="both"/>
        <w:rPr>
          <w:color w:val="000000"/>
          <w:sz w:val="28"/>
          <w:szCs w:val="28"/>
        </w:rPr>
      </w:pPr>
      <w:r>
        <w:rPr>
          <w:b/>
          <w:color w:val="000000"/>
          <w:sz w:val="28"/>
          <w:szCs w:val="28"/>
        </w:rPr>
        <w:tab/>
      </w:r>
      <w:r w:rsidR="00BD01F9" w:rsidRPr="00BD01F9">
        <w:rPr>
          <w:b/>
          <w:color w:val="000000"/>
          <w:sz w:val="28"/>
          <w:szCs w:val="28"/>
        </w:rPr>
        <w:t>3.</w:t>
      </w:r>
      <w:r w:rsidR="00F30F67">
        <w:rPr>
          <w:color w:val="000000"/>
          <w:sz w:val="28"/>
          <w:szCs w:val="28"/>
        </w:rPr>
        <w:t> </w:t>
      </w:r>
      <w:r w:rsidR="00BD01F9" w:rsidRPr="0093401F">
        <w:rPr>
          <w:color w:val="000000"/>
          <w:sz w:val="28"/>
          <w:szCs w:val="28"/>
        </w:rPr>
        <w:t>Ответственным исполнителем программы определить администрацию Чапаевского сельского поселения Советского района Республики Крым.</w:t>
      </w:r>
    </w:p>
    <w:p w:rsidR="0093401F" w:rsidRPr="0093401F" w:rsidRDefault="00623218" w:rsidP="00B208B0">
      <w:pPr>
        <w:tabs>
          <w:tab w:val="left" w:pos="0"/>
        </w:tabs>
        <w:jc w:val="both"/>
        <w:rPr>
          <w:sz w:val="28"/>
          <w:szCs w:val="28"/>
        </w:rPr>
      </w:pPr>
      <w:r>
        <w:rPr>
          <w:b/>
          <w:color w:val="000000"/>
          <w:sz w:val="28"/>
          <w:szCs w:val="28"/>
        </w:rPr>
        <w:tab/>
      </w:r>
      <w:r w:rsidR="00BD01F9">
        <w:rPr>
          <w:b/>
          <w:color w:val="000000"/>
          <w:sz w:val="28"/>
          <w:szCs w:val="28"/>
        </w:rPr>
        <w:t>4</w:t>
      </w:r>
      <w:r w:rsidR="0093401F" w:rsidRPr="0093401F">
        <w:rPr>
          <w:b/>
          <w:color w:val="000000"/>
          <w:sz w:val="28"/>
          <w:szCs w:val="28"/>
        </w:rPr>
        <w:t>.</w:t>
      </w:r>
      <w:r w:rsidR="0093401F" w:rsidRPr="0093401F">
        <w:rPr>
          <w:color w:val="000000"/>
          <w:sz w:val="28"/>
          <w:szCs w:val="28"/>
        </w:rPr>
        <w:t>Установить, что в ходе реализации Программы, мероприятия, объемы и источники финансирования подлежат корректировке и учитываются при формировании проекта местного бюджета на соответствующий финансовый год, а также при внесении в бюджет соответствующих изменений.</w:t>
      </w:r>
    </w:p>
    <w:p w:rsidR="00E762CE" w:rsidRDefault="00E762CE" w:rsidP="00E762CE">
      <w:pPr>
        <w:pStyle w:val="Style9"/>
        <w:widowControl/>
        <w:tabs>
          <w:tab w:val="left" w:pos="540"/>
          <w:tab w:val="left" w:pos="1080"/>
        </w:tabs>
        <w:spacing w:before="4" w:line="240" w:lineRule="auto"/>
        <w:ind w:firstLine="0"/>
        <w:rPr>
          <w:sz w:val="28"/>
          <w:szCs w:val="28"/>
        </w:rPr>
      </w:pPr>
      <w:r>
        <w:rPr>
          <w:rStyle w:val="af6"/>
          <w:b/>
          <w:i w:val="0"/>
          <w:sz w:val="28"/>
          <w:szCs w:val="28"/>
        </w:rPr>
        <w:lastRenderedPageBreak/>
        <w:t xml:space="preserve">          </w:t>
      </w:r>
      <w:r w:rsidR="00390D01" w:rsidRPr="00390D01">
        <w:rPr>
          <w:rStyle w:val="af6"/>
          <w:b/>
          <w:i w:val="0"/>
          <w:sz w:val="28"/>
          <w:szCs w:val="28"/>
        </w:rPr>
        <w:t>5.</w:t>
      </w:r>
      <w:r w:rsidR="00390D01">
        <w:rPr>
          <w:rStyle w:val="af6"/>
          <w:b/>
          <w:i w:val="0"/>
          <w:sz w:val="28"/>
          <w:szCs w:val="28"/>
        </w:rPr>
        <w:t xml:space="preserve"> </w:t>
      </w:r>
      <w:proofErr w:type="gramStart"/>
      <w:r>
        <w:rPr>
          <w:sz w:val="28"/>
          <w:szCs w:val="28"/>
        </w:rPr>
        <w:t>Настоящее постановление обнародовать в сетевом издании «Официальный сайт Чапаевского сельского поселения Советского района Республики Крым» ЭЛ № ФС 77-89115 от 05.09.2024 года (</w:t>
      </w:r>
      <w:hyperlink r:id="rId9" w:history="1">
        <w:r>
          <w:rPr>
            <w:rStyle w:val="af8"/>
            <w:sz w:val="28"/>
            <w:szCs w:val="28"/>
            <w:lang w:val="en-US"/>
          </w:rPr>
          <w:t>https</w:t>
        </w:r>
        <w:r>
          <w:rPr>
            <w:rStyle w:val="af8"/>
            <w:sz w:val="28"/>
            <w:szCs w:val="28"/>
          </w:rPr>
          <w:t>://</w:t>
        </w:r>
        <w:r>
          <w:rPr>
            <w:rStyle w:val="af8"/>
            <w:sz w:val="28"/>
            <w:szCs w:val="28"/>
            <w:lang w:val="en-US"/>
          </w:rPr>
          <w:t>chapaevka</w:t>
        </w:r>
        <w:r>
          <w:rPr>
            <w:rStyle w:val="af8"/>
            <w:sz w:val="28"/>
            <w:szCs w:val="28"/>
          </w:rPr>
          <w:t>.</w:t>
        </w:r>
        <w:r>
          <w:rPr>
            <w:rStyle w:val="af8"/>
            <w:sz w:val="28"/>
            <w:szCs w:val="28"/>
            <w:lang w:val="en-US"/>
          </w:rPr>
          <w:t>ru</w:t>
        </w:r>
        <w:r>
          <w:rPr>
            <w:rStyle w:val="af8"/>
            <w:sz w:val="28"/>
            <w:szCs w:val="28"/>
          </w:rPr>
          <w:t>/</w:t>
        </w:r>
      </w:hyperlink>
      <w:r>
        <w:rPr>
          <w:sz w:val="28"/>
          <w:szCs w:val="28"/>
        </w:rPr>
        <w:t xml:space="preserve">) и в ГИС РК «Портал Правительства Республики Крым» на странице Чапаевского сельского поселения </w:t>
      </w:r>
      <w:hyperlink r:id="rId10" w:history="1">
        <w:r>
          <w:rPr>
            <w:rStyle w:val="af8"/>
            <w:sz w:val="28"/>
            <w:szCs w:val="28"/>
            <w:lang w:val="en-US"/>
          </w:rPr>
          <w:t>https</w:t>
        </w:r>
        <w:r>
          <w:rPr>
            <w:rStyle w:val="af8"/>
            <w:sz w:val="28"/>
            <w:szCs w:val="28"/>
          </w:rPr>
          <w:t>://</w:t>
        </w:r>
        <w:r>
          <w:rPr>
            <w:rStyle w:val="af8"/>
            <w:sz w:val="28"/>
            <w:szCs w:val="28"/>
            <w:lang w:val="en-US"/>
          </w:rPr>
          <w:t>sovmo</w:t>
        </w:r>
        <w:r>
          <w:rPr>
            <w:rStyle w:val="af8"/>
            <w:sz w:val="28"/>
            <w:szCs w:val="28"/>
          </w:rPr>
          <w:t>.</w:t>
        </w:r>
        <w:r>
          <w:rPr>
            <w:rStyle w:val="af8"/>
            <w:sz w:val="28"/>
            <w:szCs w:val="28"/>
            <w:lang w:val="en-US"/>
          </w:rPr>
          <w:t>rk</w:t>
        </w:r>
        <w:r>
          <w:rPr>
            <w:rStyle w:val="af8"/>
            <w:sz w:val="28"/>
            <w:szCs w:val="28"/>
          </w:rPr>
          <w:t>.</w:t>
        </w:r>
        <w:r>
          <w:rPr>
            <w:rStyle w:val="af8"/>
            <w:sz w:val="28"/>
            <w:szCs w:val="28"/>
            <w:lang w:val="en-US"/>
          </w:rPr>
          <w:t>gov</w:t>
        </w:r>
        <w:r>
          <w:rPr>
            <w:rStyle w:val="af8"/>
            <w:sz w:val="28"/>
            <w:szCs w:val="28"/>
          </w:rPr>
          <w:t>.</w:t>
        </w:r>
        <w:proofErr w:type="spellStart"/>
        <w:r>
          <w:rPr>
            <w:rStyle w:val="af8"/>
            <w:sz w:val="28"/>
            <w:szCs w:val="28"/>
            <w:lang w:val="en-US"/>
          </w:rPr>
          <w:t>ru</w:t>
        </w:r>
        <w:proofErr w:type="spellEnd"/>
      </w:hyperlink>
      <w:r>
        <w:rPr>
          <w:sz w:val="28"/>
          <w:szCs w:val="28"/>
        </w:rPr>
        <w:t>., а так же на информационном стенде  в административном здании Чапаевского сельского поселения по адресу:</w:t>
      </w:r>
      <w:proofErr w:type="gramEnd"/>
      <w:r>
        <w:rPr>
          <w:sz w:val="28"/>
          <w:szCs w:val="28"/>
        </w:rPr>
        <w:t xml:space="preserve"> Республика Крым, Советский район, </w:t>
      </w:r>
      <w:proofErr w:type="gramStart"/>
      <w:r>
        <w:rPr>
          <w:sz w:val="28"/>
          <w:szCs w:val="28"/>
        </w:rPr>
        <w:t>с</w:t>
      </w:r>
      <w:proofErr w:type="gramEnd"/>
      <w:r>
        <w:rPr>
          <w:sz w:val="28"/>
          <w:szCs w:val="28"/>
        </w:rPr>
        <w:t xml:space="preserve">. </w:t>
      </w:r>
      <w:proofErr w:type="gramStart"/>
      <w:r>
        <w:rPr>
          <w:sz w:val="28"/>
          <w:szCs w:val="28"/>
        </w:rPr>
        <w:t>Чапаевка</w:t>
      </w:r>
      <w:proofErr w:type="gramEnd"/>
      <w:r>
        <w:rPr>
          <w:sz w:val="28"/>
          <w:szCs w:val="28"/>
        </w:rPr>
        <w:t xml:space="preserve">, ул. 40 лет Победы, д. 10 </w:t>
      </w:r>
    </w:p>
    <w:p w:rsidR="00E762CE" w:rsidRDefault="00E762CE" w:rsidP="00E762CE">
      <w:pPr>
        <w:ind w:firstLine="708"/>
        <w:jc w:val="both"/>
        <w:rPr>
          <w:rStyle w:val="af6"/>
          <w:b/>
          <w:i w:val="0"/>
        </w:rPr>
      </w:pPr>
      <w:r>
        <w:rPr>
          <w:rStyle w:val="af6"/>
          <w:b/>
          <w:i w:val="0"/>
          <w:sz w:val="28"/>
          <w:szCs w:val="28"/>
        </w:rPr>
        <w:t xml:space="preserve">6. </w:t>
      </w:r>
      <w:r>
        <w:rPr>
          <w:sz w:val="28"/>
          <w:szCs w:val="28"/>
        </w:rPr>
        <w:t>Настоящее постановление вступает в силу со дня его подписания и распространяет свое действие н</w:t>
      </w:r>
      <w:r w:rsidR="00545397">
        <w:rPr>
          <w:sz w:val="28"/>
          <w:szCs w:val="28"/>
        </w:rPr>
        <w:t>а правоотношение, возникшие с 04</w:t>
      </w:r>
      <w:r>
        <w:rPr>
          <w:sz w:val="28"/>
          <w:szCs w:val="28"/>
        </w:rPr>
        <w:t>.</w:t>
      </w:r>
      <w:r w:rsidR="00545397">
        <w:rPr>
          <w:sz w:val="28"/>
          <w:szCs w:val="28"/>
        </w:rPr>
        <w:t>12</w:t>
      </w:r>
      <w:r>
        <w:rPr>
          <w:sz w:val="28"/>
          <w:szCs w:val="28"/>
        </w:rPr>
        <w:t>.2025 года.</w:t>
      </w:r>
    </w:p>
    <w:p w:rsidR="00AD63C8" w:rsidRPr="00F54392" w:rsidRDefault="00390D01" w:rsidP="00623218">
      <w:pPr>
        <w:pStyle w:val="ConsPlusTitle"/>
        <w:ind w:firstLine="708"/>
        <w:rPr>
          <w:rFonts w:ascii="Times New Roman" w:hAnsi="Times New Roman" w:cs="Times New Roman"/>
          <w:b w:val="0"/>
          <w:sz w:val="28"/>
          <w:szCs w:val="28"/>
        </w:rPr>
      </w:pPr>
      <w:r>
        <w:rPr>
          <w:rFonts w:ascii="Times New Roman" w:hAnsi="Times New Roman" w:cs="Times New Roman"/>
          <w:sz w:val="28"/>
          <w:szCs w:val="28"/>
        </w:rPr>
        <w:t>7</w:t>
      </w:r>
      <w:r w:rsidR="00AD63C8" w:rsidRPr="00F54392">
        <w:rPr>
          <w:rFonts w:ascii="Times New Roman" w:hAnsi="Times New Roman" w:cs="Times New Roman"/>
          <w:sz w:val="28"/>
          <w:szCs w:val="28"/>
        </w:rPr>
        <w:t>.</w:t>
      </w:r>
      <w:r w:rsidR="00AD63C8" w:rsidRPr="00F54392">
        <w:rPr>
          <w:rFonts w:ascii="Times New Roman" w:hAnsi="Times New Roman" w:cs="Times New Roman"/>
          <w:b w:val="0"/>
          <w:sz w:val="28"/>
          <w:szCs w:val="28"/>
        </w:rPr>
        <w:t xml:space="preserve"> </w:t>
      </w:r>
      <w:proofErr w:type="gramStart"/>
      <w:r w:rsidR="00AD63C8" w:rsidRPr="00F54392">
        <w:rPr>
          <w:rFonts w:ascii="Times New Roman" w:hAnsi="Times New Roman" w:cs="Times New Roman"/>
          <w:b w:val="0"/>
          <w:sz w:val="28"/>
          <w:szCs w:val="28"/>
        </w:rPr>
        <w:t>Контроль за</w:t>
      </w:r>
      <w:proofErr w:type="gramEnd"/>
      <w:r w:rsidR="00AD63C8" w:rsidRPr="00F54392">
        <w:rPr>
          <w:rFonts w:ascii="Times New Roman" w:hAnsi="Times New Roman" w:cs="Times New Roman"/>
          <w:b w:val="0"/>
          <w:sz w:val="28"/>
          <w:szCs w:val="28"/>
        </w:rPr>
        <w:t xml:space="preserve"> исполнением настоящего постановления оставляю за собой.</w:t>
      </w:r>
    </w:p>
    <w:p w:rsidR="00AD63C8" w:rsidRDefault="00AD63C8" w:rsidP="0093401F">
      <w:pPr>
        <w:pStyle w:val="ConsPlusTitle"/>
        <w:rPr>
          <w:rFonts w:ascii="Times New Roman" w:hAnsi="Times New Roman" w:cs="Times New Roman"/>
          <w:b w:val="0"/>
          <w:sz w:val="28"/>
          <w:szCs w:val="28"/>
        </w:rPr>
      </w:pPr>
    </w:p>
    <w:p w:rsidR="009409AC" w:rsidRPr="00F54392" w:rsidRDefault="009409AC" w:rsidP="00F54392">
      <w:pPr>
        <w:pStyle w:val="ConsPlusTitle"/>
        <w:rPr>
          <w:rFonts w:ascii="Times New Roman" w:hAnsi="Times New Roman" w:cs="Times New Roman"/>
          <w:b w:val="0"/>
          <w:sz w:val="28"/>
          <w:szCs w:val="28"/>
        </w:rPr>
      </w:pPr>
    </w:p>
    <w:p w:rsidR="00AD63C8" w:rsidRPr="00F54392" w:rsidRDefault="001C6CB8" w:rsidP="00AD63C8">
      <w:pPr>
        <w:suppressAutoHyphens/>
        <w:rPr>
          <w:sz w:val="28"/>
          <w:szCs w:val="28"/>
          <w:lang w:eastAsia="ar-SA"/>
        </w:rPr>
      </w:pPr>
      <w:r>
        <w:rPr>
          <w:sz w:val="28"/>
          <w:szCs w:val="28"/>
          <w:lang w:eastAsia="ar-SA"/>
        </w:rPr>
        <w:t xml:space="preserve"> </w:t>
      </w:r>
    </w:p>
    <w:p w:rsidR="00FC79D7" w:rsidRDefault="00FC79D7" w:rsidP="00AD63C8">
      <w:pPr>
        <w:rPr>
          <w:bCs/>
          <w:color w:val="1F1F1F"/>
          <w:sz w:val="28"/>
          <w:szCs w:val="28"/>
        </w:rPr>
      </w:pPr>
      <w:r>
        <w:rPr>
          <w:bCs/>
          <w:color w:val="1F1F1F"/>
          <w:sz w:val="28"/>
          <w:szCs w:val="28"/>
        </w:rPr>
        <w:t>Председатель Чапаевского сельского совета -</w:t>
      </w:r>
    </w:p>
    <w:p w:rsidR="00EE351F" w:rsidRPr="00F54392" w:rsidRDefault="001C6CB8" w:rsidP="00AD63C8">
      <w:pPr>
        <w:rPr>
          <w:bCs/>
          <w:color w:val="1F1F1F"/>
          <w:sz w:val="28"/>
          <w:szCs w:val="28"/>
        </w:rPr>
      </w:pPr>
      <w:r>
        <w:rPr>
          <w:bCs/>
          <w:color w:val="1F1F1F"/>
          <w:sz w:val="28"/>
          <w:szCs w:val="28"/>
        </w:rPr>
        <w:t>глав</w:t>
      </w:r>
      <w:r w:rsidR="00FC79D7">
        <w:rPr>
          <w:bCs/>
          <w:color w:val="1F1F1F"/>
          <w:sz w:val="28"/>
          <w:szCs w:val="28"/>
        </w:rPr>
        <w:t>а</w:t>
      </w:r>
      <w:r w:rsidR="00AD63C8" w:rsidRPr="00F54392">
        <w:rPr>
          <w:bCs/>
          <w:color w:val="1F1F1F"/>
          <w:sz w:val="28"/>
          <w:szCs w:val="28"/>
        </w:rPr>
        <w:t xml:space="preserve"> администрации</w:t>
      </w:r>
    </w:p>
    <w:p w:rsidR="00AD63C8" w:rsidRDefault="00AD63C8" w:rsidP="00AD63C8">
      <w:pPr>
        <w:rPr>
          <w:bCs/>
          <w:color w:val="1F1F1F"/>
          <w:sz w:val="28"/>
          <w:szCs w:val="28"/>
        </w:rPr>
      </w:pPr>
      <w:r w:rsidRPr="00F54392">
        <w:rPr>
          <w:bCs/>
          <w:color w:val="1F1F1F"/>
          <w:sz w:val="28"/>
          <w:szCs w:val="28"/>
        </w:rPr>
        <w:t xml:space="preserve">Чапаевского сельского поселения </w:t>
      </w:r>
      <w:r w:rsidRPr="00F54392">
        <w:rPr>
          <w:bCs/>
          <w:color w:val="1F1F1F"/>
          <w:sz w:val="28"/>
          <w:szCs w:val="28"/>
        </w:rPr>
        <w:tab/>
      </w:r>
      <w:r w:rsidRPr="00F54392">
        <w:rPr>
          <w:bCs/>
          <w:color w:val="1F1F1F"/>
          <w:sz w:val="28"/>
          <w:szCs w:val="28"/>
        </w:rPr>
        <w:tab/>
      </w:r>
      <w:r w:rsidRPr="00F54392">
        <w:rPr>
          <w:bCs/>
          <w:color w:val="1F1F1F"/>
          <w:sz w:val="28"/>
          <w:szCs w:val="28"/>
        </w:rPr>
        <w:tab/>
      </w:r>
      <w:r w:rsidRPr="00F54392">
        <w:rPr>
          <w:bCs/>
          <w:color w:val="1F1F1F"/>
          <w:sz w:val="28"/>
          <w:szCs w:val="28"/>
        </w:rPr>
        <w:tab/>
      </w:r>
      <w:r w:rsidRPr="00F54392">
        <w:rPr>
          <w:bCs/>
          <w:color w:val="1F1F1F"/>
          <w:sz w:val="28"/>
          <w:szCs w:val="28"/>
        </w:rPr>
        <w:tab/>
      </w:r>
      <w:r w:rsidR="00FC79D7">
        <w:rPr>
          <w:bCs/>
          <w:color w:val="1F1F1F"/>
          <w:sz w:val="28"/>
          <w:szCs w:val="28"/>
        </w:rPr>
        <w:t xml:space="preserve">             </w:t>
      </w:r>
      <w:r w:rsidRPr="00F54392">
        <w:rPr>
          <w:bCs/>
          <w:color w:val="1F1F1F"/>
          <w:sz w:val="28"/>
          <w:szCs w:val="28"/>
        </w:rPr>
        <w:tab/>
      </w:r>
      <w:r w:rsidR="00FC79D7">
        <w:rPr>
          <w:bCs/>
          <w:color w:val="1F1F1F"/>
          <w:sz w:val="28"/>
          <w:szCs w:val="28"/>
        </w:rPr>
        <w:t xml:space="preserve">  </w:t>
      </w:r>
      <w:proofErr w:type="spellStart"/>
      <w:r w:rsidR="00FC79D7">
        <w:rPr>
          <w:bCs/>
          <w:color w:val="1F1F1F"/>
          <w:sz w:val="28"/>
          <w:szCs w:val="28"/>
        </w:rPr>
        <w:t>О.Н.Довгаль</w:t>
      </w:r>
      <w:proofErr w:type="spellEnd"/>
    </w:p>
    <w:p w:rsidR="00AD63C8" w:rsidRDefault="00AD63C8" w:rsidP="00AD63C8">
      <w:pPr>
        <w:spacing w:line="256" w:lineRule="auto"/>
        <w:rPr>
          <w:bCs/>
          <w:color w:val="1F1F1F"/>
          <w:sz w:val="28"/>
          <w:szCs w:val="28"/>
        </w:rPr>
      </w:pPr>
      <w:r>
        <w:rPr>
          <w:bCs/>
          <w:color w:val="1F1F1F"/>
          <w:sz w:val="28"/>
          <w:szCs w:val="28"/>
        </w:rPr>
        <w:br w:type="page"/>
      </w:r>
    </w:p>
    <w:p w:rsidR="005D6A47" w:rsidRPr="00F54392" w:rsidRDefault="005D6A47" w:rsidP="005D6A47">
      <w:pPr>
        <w:pStyle w:val="1"/>
        <w:tabs>
          <w:tab w:val="left" w:pos="7900"/>
        </w:tabs>
        <w:ind w:firstLine="5103"/>
        <w:rPr>
          <w:sz w:val="28"/>
          <w:szCs w:val="28"/>
        </w:rPr>
      </w:pPr>
      <w:r w:rsidRPr="00F54392">
        <w:rPr>
          <w:sz w:val="28"/>
          <w:szCs w:val="28"/>
        </w:rPr>
        <w:lastRenderedPageBreak/>
        <w:t>Приложение № 1</w:t>
      </w:r>
    </w:p>
    <w:p w:rsidR="005D6A47" w:rsidRPr="00F54392" w:rsidRDefault="005D6A47" w:rsidP="005D6A47">
      <w:pPr>
        <w:ind w:firstLine="5103"/>
        <w:rPr>
          <w:sz w:val="28"/>
          <w:szCs w:val="28"/>
        </w:rPr>
      </w:pPr>
      <w:r w:rsidRPr="00F54392">
        <w:rPr>
          <w:sz w:val="28"/>
          <w:szCs w:val="28"/>
        </w:rPr>
        <w:t>к Постановлению администрации</w:t>
      </w:r>
    </w:p>
    <w:p w:rsidR="001C6CB8" w:rsidRPr="00142D66" w:rsidRDefault="005D6A47" w:rsidP="00142D66">
      <w:pPr>
        <w:ind w:firstLine="5103"/>
        <w:rPr>
          <w:sz w:val="28"/>
          <w:szCs w:val="28"/>
        </w:rPr>
      </w:pPr>
      <w:r w:rsidRPr="00F54392">
        <w:rPr>
          <w:sz w:val="28"/>
          <w:szCs w:val="28"/>
        </w:rPr>
        <w:t>Чапаевского сельского поселения</w:t>
      </w:r>
    </w:p>
    <w:p w:rsidR="001C6CB8" w:rsidRPr="00142D66" w:rsidRDefault="00142D66" w:rsidP="001C6CB8">
      <w:pPr>
        <w:ind w:left="5103"/>
        <w:jc w:val="both"/>
        <w:rPr>
          <w:b/>
          <w:bCs/>
          <w:sz w:val="28"/>
          <w:szCs w:val="28"/>
        </w:rPr>
      </w:pPr>
      <w:r w:rsidRPr="00142D66">
        <w:rPr>
          <w:sz w:val="28"/>
          <w:szCs w:val="28"/>
        </w:rPr>
        <w:t xml:space="preserve">от </w:t>
      </w:r>
      <w:r w:rsidR="00545397">
        <w:rPr>
          <w:sz w:val="28"/>
          <w:szCs w:val="28"/>
        </w:rPr>
        <w:t>04</w:t>
      </w:r>
      <w:r w:rsidR="001C6CB8" w:rsidRPr="00142D66">
        <w:rPr>
          <w:sz w:val="28"/>
          <w:szCs w:val="28"/>
        </w:rPr>
        <w:t xml:space="preserve"> </w:t>
      </w:r>
      <w:r w:rsidR="00545397">
        <w:rPr>
          <w:sz w:val="28"/>
          <w:szCs w:val="28"/>
        </w:rPr>
        <w:t>декабря</w:t>
      </w:r>
      <w:r w:rsidR="001C6CB8" w:rsidRPr="00142D66">
        <w:rPr>
          <w:sz w:val="28"/>
          <w:szCs w:val="28"/>
        </w:rPr>
        <w:t xml:space="preserve"> 202</w:t>
      </w:r>
      <w:r w:rsidR="00D651F2">
        <w:rPr>
          <w:sz w:val="28"/>
          <w:szCs w:val="28"/>
        </w:rPr>
        <w:t>5</w:t>
      </w:r>
      <w:r w:rsidR="001C6CB8" w:rsidRPr="00142D66">
        <w:rPr>
          <w:sz w:val="28"/>
          <w:szCs w:val="28"/>
        </w:rPr>
        <w:t xml:space="preserve"> года №</w:t>
      </w:r>
      <w:r w:rsidR="00CA5259">
        <w:rPr>
          <w:sz w:val="28"/>
          <w:szCs w:val="28"/>
        </w:rPr>
        <w:t xml:space="preserve"> </w:t>
      </w:r>
      <w:r w:rsidR="00545397">
        <w:rPr>
          <w:sz w:val="28"/>
          <w:szCs w:val="28"/>
        </w:rPr>
        <w:t>407</w:t>
      </w:r>
      <w:r w:rsidR="001C6CB8" w:rsidRPr="00CA5259">
        <w:rPr>
          <w:sz w:val="28"/>
          <w:szCs w:val="28"/>
        </w:rPr>
        <w:t>-п</w:t>
      </w:r>
    </w:p>
    <w:p w:rsidR="00081E2C" w:rsidRPr="00142D66" w:rsidRDefault="00081E2C" w:rsidP="00581A9C">
      <w:pPr>
        <w:pStyle w:val="ConsPlusNormal"/>
        <w:jc w:val="both"/>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bookmarkStart w:id="0" w:name="P26"/>
      <w:bookmarkEnd w:id="0"/>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81E2C" w:rsidRPr="008E6CF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МУНИЦИПАЛЬНАЯ ПРОГРАММА</w:t>
      </w:r>
    </w:p>
    <w:p w:rsidR="00890C2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 xml:space="preserve">ЧАПАЕВСКОГО СЕЛЬСКОГО ПОСЕЛЕНИЯ </w:t>
      </w:r>
    </w:p>
    <w:p w:rsidR="00890C2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СОВЕТСКОГО РАЙОНА РЕСПУБЛИКИ КРЫМ</w:t>
      </w:r>
      <w:r w:rsidR="00890C2D">
        <w:rPr>
          <w:rFonts w:ascii="Times New Roman" w:hAnsi="Times New Roman" w:cs="Times New Roman"/>
          <w:sz w:val="28"/>
          <w:szCs w:val="28"/>
        </w:rPr>
        <w:t xml:space="preserve"> </w:t>
      </w:r>
    </w:p>
    <w:p w:rsidR="00081E2C" w:rsidRPr="008E6CF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"УЛУЧШЕНИЕ КАЧЕСТВА</w:t>
      </w:r>
    </w:p>
    <w:p w:rsidR="00081E2C"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М</w:t>
      </w:r>
      <w:r w:rsidR="006F2A3B">
        <w:rPr>
          <w:rFonts w:ascii="Times New Roman" w:hAnsi="Times New Roman" w:cs="Times New Roman"/>
          <w:sz w:val="28"/>
          <w:szCs w:val="28"/>
        </w:rPr>
        <w:t>УНИЦИПАЛЬНОГО УПРАВЛЕНИЯ</w:t>
      </w:r>
      <w:r w:rsidRPr="008E6CFD">
        <w:rPr>
          <w:rFonts w:ascii="Times New Roman" w:hAnsi="Times New Roman" w:cs="Times New Roman"/>
          <w:sz w:val="28"/>
          <w:szCs w:val="28"/>
        </w:rPr>
        <w:t>"</w:t>
      </w: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Чапаевка</w:t>
      </w:r>
    </w:p>
    <w:p w:rsidR="000C3436" w:rsidRDefault="000C3436" w:rsidP="00581A9C">
      <w:pPr>
        <w:pStyle w:val="ConsPlusTitle"/>
        <w:jc w:val="center"/>
        <w:rPr>
          <w:rFonts w:ascii="Times New Roman" w:hAnsi="Times New Roman" w:cs="Times New Roman"/>
          <w:sz w:val="28"/>
          <w:szCs w:val="28"/>
        </w:rPr>
      </w:pPr>
    </w:p>
    <w:p w:rsidR="000C3436" w:rsidRDefault="001C6CB8" w:rsidP="00581A9C">
      <w:pPr>
        <w:pStyle w:val="ConsPlusTitle"/>
        <w:jc w:val="center"/>
        <w:rPr>
          <w:rFonts w:ascii="Times New Roman" w:hAnsi="Times New Roman" w:cs="Times New Roman"/>
          <w:sz w:val="28"/>
          <w:szCs w:val="28"/>
        </w:rPr>
      </w:pPr>
      <w:r>
        <w:rPr>
          <w:rFonts w:ascii="Times New Roman" w:hAnsi="Times New Roman" w:cs="Times New Roman"/>
          <w:sz w:val="28"/>
          <w:szCs w:val="28"/>
        </w:rPr>
        <w:t>202</w:t>
      </w:r>
      <w:r w:rsidR="0085106F">
        <w:rPr>
          <w:rFonts w:ascii="Times New Roman" w:hAnsi="Times New Roman" w:cs="Times New Roman"/>
          <w:sz w:val="28"/>
          <w:szCs w:val="28"/>
        </w:rPr>
        <w:t>5</w:t>
      </w:r>
    </w:p>
    <w:p w:rsidR="000C3436" w:rsidRDefault="000C3436" w:rsidP="00581A9C">
      <w:pPr>
        <w:pStyle w:val="ConsPlusTitle"/>
        <w:jc w:val="center"/>
        <w:rPr>
          <w:rFonts w:ascii="Times New Roman" w:hAnsi="Times New Roman" w:cs="Times New Roman"/>
          <w:sz w:val="28"/>
          <w:szCs w:val="28"/>
        </w:rPr>
      </w:pPr>
    </w:p>
    <w:p w:rsidR="00297F40" w:rsidRDefault="00297F40" w:rsidP="000C3436">
      <w:pPr>
        <w:pStyle w:val="ConsPlusNormal"/>
        <w:ind w:left="1080"/>
        <w:jc w:val="center"/>
        <w:rPr>
          <w:rFonts w:ascii="Times New Roman" w:hAnsi="Times New Roman" w:cs="Times New Roman"/>
          <w:b/>
          <w:sz w:val="28"/>
          <w:szCs w:val="28"/>
        </w:rPr>
      </w:pPr>
    </w:p>
    <w:p w:rsidR="00297F40" w:rsidRDefault="00297F40" w:rsidP="000C3436">
      <w:pPr>
        <w:pStyle w:val="ConsPlusNormal"/>
        <w:ind w:left="1080"/>
        <w:jc w:val="center"/>
        <w:rPr>
          <w:rFonts w:ascii="Times New Roman" w:hAnsi="Times New Roman" w:cs="Times New Roman"/>
          <w:b/>
          <w:sz w:val="28"/>
          <w:szCs w:val="28"/>
        </w:rPr>
      </w:pPr>
    </w:p>
    <w:p w:rsidR="000C3436" w:rsidRDefault="000C3436" w:rsidP="0085106F">
      <w:pPr>
        <w:pStyle w:val="ConsPlusNormal"/>
        <w:ind w:left="1080"/>
        <w:jc w:val="center"/>
        <w:rPr>
          <w:rFonts w:ascii="Times New Roman" w:hAnsi="Times New Roman" w:cs="Times New Roman"/>
          <w:b/>
          <w:sz w:val="28"/>
          <w:szCs w:val="28"/>
        </w:rPr>
      </w:pPr>
      <w:r w:rsidRPr="000C3436">
        <w:rPr>
          <w:rFonts w:ascii="Times New Roman" w:hAnsi="Times New Roman" w:cs="Times New Roman"/>
          <w:b/>
          <w:sz w:val="28"/>
          <w:szCs w:val="28"/>
        </w:rPr>
        <w:lastRenderedPageBreak/>
        <w:t>ПАСПОРТ</w:t>
      </w:r>
    </w:p>
    <w:p w:rsidR="00193FF2" w:rsidRPr="000C3436" w:rsidRDefault="00081E2C" w:rsidP="0085106F">
      <w:pPr>
        <w:pStyle w:val="ConsPlusNormal"/>
        <w:ind w:left="1080"/>
        <w:jc w:val="center"/>
        <w:rPr>
          <w:rFonts w:ascii="Times New Roman" w:hAnsi="Times New Roman" w:cs="Times New Roman"/>
          <w:b/>
          <w:sz w:val="28"/>
          <w:szCs w:val="28"/>
        </w:rPr>
      </w:pPr>
      <w:r w:rsidRPr="000C3436">
        <w:rPr>
          <w:rFonts w:ascii="Times New Roman" w:hAnsi="Times New Roman" w:cs="Times New Roman"/>
          <w:b/>
          <w:sz w:val="28"/>
          <w:szCs w:val="28"/>
        </w:rPr>
        <w:t>муниципальной программы</w:t>
      </w:r>
    </w:p>
    <w:p w:rsidR="00193FF2" w:rsidRPr="000C3436" w:rsidRDefault="00081E2C" w:rsidP="0085106F">
      <w:pPr>
        <w:pStyle w:val="ConsPlusNormal"/>
        <w:jc w:val="center"/>
        <w:rPr>
          <w:rFonts w:ascii="Times New Roman" w:hAnsi="Times New Roman" w:cs="Times New Roman"/>
          <w:b/>
          <w:sz w:val="28"/>
          <w:szCs w:val="28"/>
        </w:rPr>
      </w:pPr>
      <w:r w:rsidRPr="000C3436">
        <w:rPr>
          <w:rFonts w:ascii="Times New Roman" w:hAnsi="Times New Roman" w:cs="Times New Roman"/>
          <w:b/>
          <w:sz w:val="28"/>
          <w:szCs w:val="28"/>
        </w:rPr>
        <w:t>Чапаевского</w:t>
      </w:r>
      <w:r w:rsidR="00193FF2" w:rsidRPr="000C3436">
        <w:rPr>
          <w:rFonts w:ascii="Times New Roman" w:hAnsi="Times New Roman" w:cs="Times New Roman"/>
          <w:b/>
          <w:sz w:val="28"/>
          <w:szCs w:val="28"/>
        </w:rPr>
        <w:t xml:space="preserve"> с</w:t>
      </w:r>
      <w:r w:rsidRPr="000C3436">
        <w:rPr>
          <w:rFonts w:ascii="Times New Roman" w:hAnsi="Times New Roman" w:cs="Times New Roman"/>
          <w:b/>
          <w:sz w:val="28"/>
          <w:szCs w:val="28"/>
        </w:rPr>
        <w:t>ельского поселения Советского района Республики Крым</w:t>
      </w:r>
    </w:p>
    <w:p w:rsidR="00081E2C" w:rsidRPr="000C3436" w:rsidRDefault="00081E2C" w:rsidP="0085106F">
      <w:pPr>
        <w:pStyle w:val="ConsPlusNormal"/>
        <w:jc w:val="center"/>
        <w:rPr>
          <w:rFonts w:ascii="Times New Roman" w:hAnsi="Times New Roman" w:cs="Times New Roman"/>
          <w:b/>
          <w:sz w:val="28"/>
          <w:szCs w:val="28"/>
        </w:rPr>
      </w:pPr>
      <w:r w:rsidRPr="000C3436">
        <w:rPr>
          <w:rFonts w:ascii="Times New Roman" w:hAnsi="Times New Roman" w:cs="Times New Roman"/>
          <w:b/>
          <w:sz w:val="28"/>
          <w:szCs w:val="28"/>
        </w:rPr>
        <w:t>"Улучшение качества</w:t>
      </w:r>
      <w:r w:rsidR="00193FF2" w:rsidRPr="000C3436">
        <w:rPr>
          <w:rFonts w:ascii="Times New Roman" w:hAnsi="Times New Roman" w:cs="Times New Roman"/>
          <w:b/>
          <w:sz w:val="28"/>
          <w:szCs w:val="28"/>
        </w:rPr>
        <w:t xml:space="preserve"> </w:t>
      </w:r>
      <w:r w:rsidRPr="000C3436">
        <w:rPr>
          <w:rFonts w:ascii="Times New Roman" w:hAnsi="Times New Roman" w:cs="Times New Roman"/>
          <w:b/>
          <w:sz w:val="28"/>
          <w:szCs w:val="28"/>
        </w:rPr>
        <w:t>м</w:t>
      </w:r>
      <w:r w:rsidR="006F2A3B">
        <w:rPr>
          <w:rFonts w:ascii="Times New Roman" w:hAnsi="Times New Roman" w:cs="Times New Roman"/>
          <w:b/>
          <w:sz w:val="28"/>
          <w:szCs w:val="28"/>
        </w:rPr>
        <w:t>униципального управления</w:t>
      </w:r>
      <w:r w:rsidRPr="000C3436">
        <w:rPr>
          <w:rFonts w:ascii="Times New Roman" w:hAnsi="Times New Roman" w:cs="Times New Roman"/>
          <w:b/>
          <w:sz w:val="28"/>
          <w:szCs w:val="28"/>
        </w:rPr>
        <w:t>"</w:t>
      </w:r>
    </w:p>
    <w:p w:rsidR="00081E2C" w:rsidRPr="008E6CFD" w:rsidRDefault="00081E2C" w:rsidP="00581A9C">
      <w:pPr>
        <w:pStyle w:val="ConsPlusNormal"/>
        <w:jc w:val="both"/>
        <w:rPr>
          <w:rFonts w:ascii="Times New Roman" w:hAnsi="Times New Roman" w:cs="Times New Roman"/>
          <w:sz w:val="28"/>
          <w:szCs w:val="28"/>
        </w:rPr>
      </w:pP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firstRow="1" w:lastRow="0" w:firstColumn="1" w:lastColumn="0" w:noHBand="0" w:noVBand="0"/>
      </w:tblPr>
      <w:tblGrid>
        <w:gridCol w:w="4071"/>
        <w:gridCol w:w="5953"/>
      </w:tblGrid>
      <w:tr w:rsidR="00081E2C" w:rsidRPr="008E6CFD" w:rsidTr="00297F40">
        <w:trPr>
          <w:trHeight w:val="240"/>
        </w:trPr>
        <w:tc>
          <w:tcPr>
            <w:tcW w:w="4071" w:type="dxa"/>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Ответственный </w:t>
            </w:r>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исполнитель </w:t>
            </w:r>
          </w:p>
        </w:tc>
        <w:tc>
          <w:tcPr>
            <w:tcW w:w="5953" w:type="dxa"/>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Администрация Чапаевского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Соисполнители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отсутствуют</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Сроки и этапы</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реализации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На постоянной основе, этапы не выделяются: </w:t>
            </w:r>
          </w:p>
          <w:p w:rsidR="00081E2C" w:rsidRPr="008E6CFD" w:rsidRDefault="00081E2C" w:rsidP="00A358FB">
            <w:pPr>
              <w:pStyle w:val="ConsPlusNonformat"/>
              <w:jc w:val="both"/>
              <w:rPr>
                <w:rFonts w:ascii="Times New Roman" w:hAnsi="Times New Roman" w:cs="Times New Roman"/>
                <w:sz w:val="28"/>
                <w:szCs w:val="28"/>
              </w:rPr>
            </w:pP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Цель </w:t>
            </w:r>
            <w:proofErr w:type="gramStart"/>
            <w:r w:rsidRPr="008E6CFD">
              <w:rPr>
                <w:rFonts w:ascii="Times New Roman" w:hAnsi="Times New Roman" w:cs="Times New Roman"/>
                <w:sz w:val="28"/>
                <w:szCs w:val="28"/>
              </w:rPr>
              <w:t>муниципальной</w:t>
            </w:r>
            <w:proofErr w:type="gramEnd"/>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программы </w:t>
            </w:r>
          </w:p>
        </w:tc>
        <w:tc>
          <w:tcPr>
            <w:tcW w:w="5953" w:type="dxa"/>
            <w:tcBorders>
              <w:top w:val="nil"/>
            </w:tcBorders>
          </w:tcPr>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Создание системы эффективного муниципального</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управления и повышение качества управления</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муниципальными финансами Чапаевского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Индикаторы цели </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1. Уровень удовлетворенности граждан </w:t>
            </w:r>
          </w:p>
          <w:p w:rsidR="00081E2C" w:rsidRPr="008E6CFD" w:rsidRDefault="00DB39D1"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Д</w:t>
            </w:r>
            <w:r w:rsidR="00081E2C" w:rsidRPr="008E6CFD">
              <w:rPr>
                <w:rFonts w:ascii="Times New Roman" w:hAnsi="Times New Roman" w:cs="Times New Roman"/>
                <w:sz w:val="28"/>
                <w:szCs w:val="28"/>
              </w:rPr>
              <w:t>еятельностью</w:t>
            </w:r>
            <w:r>
              <w:t> </w:t>
            </w:r>
            <w:r w:rsidR="00081E2C" w:rsidRPr="008E6CFD">
              <w:rPr>
                <w:rFonts w:ascii="Times New Roman" w:hAnsi="Times New Roman" w:cs="Times New Roman"/>
                <w:sz w:val="28"/>
                <w:szCs w:val="28"/>
              </w:rPr>
              <w:t>органов</w:t>
            </w:r>
            <w:r>
              <w:rPr>
                <w:rFonts w:ascii="Times New Roman" w:hAnsi="Times New Roman" w:cs="Times New Roman"/>
                <w:sz w:val="28"/>
                <w:szCs w:val="28"/>
              </w:rPr>
              <w:t> </w:t>
            </w:r>
            <w:r w:rsidR="00081E2C" w:rsidRPr="008E6CFD">
              <w:rPr>
                <w:rFonts w:ascii="Times New Roman" w:hAnsi="Times New Roman" w:cs="Times New Roman"/>
                <w:sz w:val="28"/>
                <w:szCs w:val="28"/>
              </w:rPr>
              <w:t>местного самоуправления,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2. Отношение объема муниципального долга </w:t>
            </w:r>
          </w:p>
          <w:p w:rsidR="00081E2C" w:rsidRPr="008E6CFD" w:rsidRDefault="00081E2C" w:rsidP="00DB39D1">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Чапаевского сельского поселения по состоянию на</w:t>
            </w:r>
            <w:r w:rsidR="00545397">
              <w:rPr>
                <w:rFonts w:ascii="Times New Roman" w:hAnsi="Times New Roman" w:cs="Times New Roman"/>
                <w:sz w:val="28"/>
                <w:szCs w:val="28"/>
              </w:rPr>
              <w:t xml:space="preserve"> </w:t>
            </w:r>
            <w:r w:rsidRPr="008E6CFD">
              <w:rPr>
                <w:rFonts w:ascii="Times New Roman" w:hAnsi="Times New Roman" w:cs="Times New Roman"/>
                <w:sz w:val="28"/>
                <w:szCs w:val="28"/>
              </w:rPr>
              <w:t>1 января</w:t>
            </w:r>
            <w:r w:rsidR="001C6CB8">
              <w:rPr>
                <w:rFonts w:ascii="Times New Roman" w:hAnsi="Times New Roman" w:cs="Times New Roman"/>
                <w:sz w:val="28"/>
                <w:szCs w:val="28"/>
              </w:rPr>
              <w:t xml:space="preserve"> 202</w:t>
            </w:r>
            <w:r w:rsidR="00DB39D1">
              <w:rPr>
                <w:rFonts w:ascii="Times New Roman" w:hAnsi="Times New Roman" w:cs="Times New Roman"/>
                <w:sz w:val="28"/>
                <w:szCs w:val="28"/>
              </w:rPr>
              <w:t>6</w:t>
            </w:r>
            <w:r w:rsidR="00D34196" w:rsidRPr="008E6CFD">
              <w:rPr>
                <w:rFonts w:ascii="Times New Roman" w:hAnsi="Times New Roman" w:cs="Times New Roman"/>
                <w:sz w:val="28"/>
                <w:szCs w:val="28"/>
              </w:rPr>
              <w:t xml:space="preserve"> г</w:t>
            </w:r>
            <w:r w:rsidRPr="008E6CFD">
              <w:rPr>
                <w:rFonts w:ascii="Times New Roman" w:hAnsi="Times New Roman" w:cs="Times New Roman"/>
                <w:sz w:val="28"/>
                <w:szCs w:val="28"/>
              </w:rPr>
              <w:t>ода, сл</w:t>
            </w:r>
            <w:r w:rsidR="005D6A47">
              <w:rPr>
                <w:rFonts w:ascii="Times New Roman" w:hAnsi="Times New Roman" w:cs="Times New Roman"/>
                <w:sz w:val="28"/>
                <w:szCs w:val="28"/>
              </w:rPr>
              <w:t xml:space="preserve">едующего за </w:t>
            </w:r>
            <w:proofErr w:type="gramStart"/>
            <w:r w:rsidR="005D6A47">
              <w:rPr>
                <w:rFonts w:ascii="Times New Roman" w:hAnsi="Times New Roman" w:cs="Times New Roman"/>
                <w:sz w:val="28"/>
                <w:szCs w:val="28"/>
              </w:rPr>
              <w:t>отчетным</w:t>
            </w:r>
            <w:proofErr w:type="gramEnd"/>
            <w:r w:rsidR="005D6A47">
              <w:rPr>
                <w:rFonts w:ascii="Times New Roman" w:hAnsi="Times New Roman" w:cs="Times New Roman"/>
                <w:sz w:val="28"/>
                <w:szCs w:val="28"/>
              </w:rPr>
              <w:t xml:space="preserve">, к общему </w:t>
            </w:r>
            <w:r w:rsidRPr="008E6CFD">
              <w:rPr>
                <w:rFonts w:ascii="Times New Roman" w:hAnsi="Times New Roman" w:cs="Times New Roman"/>
                <w:sz w:val="28"/>
                <w:szCs w:val="28"/>
              </w:rPr>
              <w:t>годовому объему доходов местного бюджета 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отчетном финансовом году (без учета объемов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безвозмездных поступлений и дополнительных</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отчислений от федеральных и региональных</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налогов), в %</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Задачи муниципальной </w:t>
            </w:r>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программы </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1.</w:t>
            </w:r>
            <w:r w:rsidR="00DB39D1">
              <w:rPr>
                <w:rFonts w:ascii="Times New Roman" w:hAnsi="Times New Roman" w:cs="Times New Roman"/>
                <w:sz w:val="28"/>
                <w:szCs w:val="28"/>
              </w:rPr>
              <w:t> </w:t>
            </w:r>
            <w:r w:rsidRPr="008E6CFD">
              <w:rPr>
                <w:rFonts w:ascii="Times New Roman" w:hAnsi="Times New Roman" w:cs="Times New Roman"/>
                <w:sz w:val="28"/>
                <w:szCs w:val="28"/>
              </w:rPr>
              <w:t>Совершенствование деятельности органов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 xml:space="preserve">местного самоуправления муниципального района. </w:t>
            </w:r>
          </w:p>
          <w:p w:rsidR="00081E2C" w:rsidRPr="008E6CFD" w:rsidRDefault="0085106F" w:rsidP="00DB39D1">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00DB39D1">
              <w:rPr>
                <w:rFonts w:ascii="Times New Roman" w:hAnsi="Times New Roman" w:cs="Times New Roman"/>
                <w:sz w:val="28"/>
                <w:szCs w:val="28"/>
              </w:rPr>
              <w:t> </w:t>
            </w:r>
            <w:r w:rsidR="00081E2C" w:rsidRPr="008E6CFD">
              <w:rPr>
                <w:rFonts w:ascii="Times New Roman" w:hAnsi="Times New Roman" w:cs="Times New Roman"/>
                <w:sz w:val="28"/>
                <w:szCs w:val="28"/>
              </w:rPr>
              <w:t>Создание условий для повыше</w:t>
            </w:r>
            <w:r w:rsidR="005D6A47">
              <w:rPr>
                <w:rFonts w:ascii="Times New Roman" w:hAnsi="Times New Roman" w:cs="Times New Roman"/>
                <w:sz w:val="28"/>
                <w:szCs w:val="28"/>
              </w:rPr>
              <w:t xml:space="preserve">ния эффективности </w:t>
            </w:r>
            <w:r w:rsidR="00081E2C" w:rsidRPr="008E6CFD">
              <w:rPr>
                <w:rFonts w:ascii="Times New Roman" w:hAnsi="Times New Roman" w:cs="Times New Roman"/>
                <w:sz w:val="28"/>
                <w:szCs w:val="28"/>
              </w:rPr>
              <w:t>использования ср</w:t>
            </w:r>
            <w:r w:rsidR="005D6A47">
              <w:rPr>
                <w:rFonts w:ascii="Times New Roman" w:hAnsi="Times New Roman" w:cs="Times New Roman"/>
                <w:sz w:val="28"/>
                <w:szCs w:val="28"/>
              </w:rPr>
              <w:t xml:space="preserve">едств местного бюджета и </w:t>
            </w:r>
            <w:r w:rsidR="00081E2C" w:rsidRPr="008E6CFD">
              <w:rPr>
                <w:rFonts w:ascii="Times New Roman" w:hAnsi="Times New Roman" w:cs="Times New Roman"/>
                <w:sz w:val="28"/>
                <w:szCs w:val="28"/>
              </w:rPr>
              <w:t xml:space="preserve">управления муниципальным долгом </w:t>
            </w:r>
            <w:r w:rsidR="00D34196" w:rsidRPr="008E6CFD">
              <w:rPr>
                <w:rFonts w:ascii="Times New Roman" w:hAnsi="Times New Roman" w:cs="Times New Roman"/>
                <w:sz w:val="28"/>
                <w:szCs w:val="28"/>
              </w:rPr>
              <w:t>Ч</w:t>
            </w:r>
            <w:r w:rsidR="00081E2C" w:rsidRPr="008E6CFD">
              <w:rPr>
                <w:rFonts w:ascii="Times New Roman" w:hAnsi="Times New Roman" w:cs="Times New Roman"/>
                <w:sz w:val="28"/>
                <w:szCs w:val="28"/>
              </w:rPr>
              <w:t>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Показатели задач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2B52FE"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w:t>
            </w:r>
            <w:r w:rsidR="002B52FE">
              <w:rPr>
                <w:rFonts w:ascii="Times New Roman" w:hAnsi="Times New Roman" w:cs="Times New Roman"/>
                <w:sz w:val="28"/>
                <w:szCs w:val="28"/>
              </w:rPr>
              <w:t>:</w:t>
            </w:r>
          </w:p>
          <w:p w:rsidR="00985B82" w:rsidRDefault="002B52FE" w:rsidP="00A358FB">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00081E2C" w:rsidRPr="008E6CFD">
              <w:rPr>
                <w:rFonts w:ascii="Times New Roman" w:hAnsi="Times New Roman" w:cs="Times New Roman"/>
                <w:sz w:val="28"/>
                <w:szCs w:val="28"/>
              </w:rPr>
              <w:t xml:space="preserve"> Доля граждан, использующих механизмы получения муниципальных услуг в</w:t>
            </w:r>
            <w:r w:rsidR="00985B82">
              <w:rPr>
                <w:rFonts w:ascii="Times New Roman" w:hAnsi="Times New Roman" w:cs="Times New Roman"/>
                <w:sz w:val="28"/>
                <w:szCs w:val="28"/>
              </w:rPr>
              <w:t xml:space="preserve"> </w:t>
            </w:r>
            <w:r w:rsidR="00081E2C" w:rsidRPr="008E6CFD">
              <w:rPr>
                <w:rFonts w:ascii="Times New Roman" w:hAnsi="Times New Roman" w:cs="Times New Roman"/>
                <w:sz w:val="28"/>
                <w:szCs w:val="28"/>
              </w:rPr>
              <w:t>электронном виде, %.</w:t>
            </w:r>
          </w:p>
          <w:p w:rsidR="00081E2C" w:rsidRPr="008E6CFD" w:rsidRDefault="002B52FE" w:rsidP="002B52FE">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00081E2C" w:rsidRPr="008E6CFD">
              <w:rPr>
                <w:rFonts w:ascii="Times New Roman" w:hAnsi="Times New Roman" w:cs="Times New Roman"/>
                <w:sz w:val="28"/>
                <w:szCs w:val="28"/>
              </w:rPr>
              <w:t xml:space="preserve"> Объем дефицита местного</w:t>
            </w:r>
            <w:r>
              <w:rPr>
                <w:rFonts w:ascii="Times New Roman" w:hAnsi="Times New Roman" w:cs="Times New Roman"/>
                <w:sz w:val="28"/>
                <w:szCs w:val="28"/>
              </w:rPr>
              <w:t xml:space="preserve"> </w:t>
            </w:r>
            <w:r w:rsidR="00081E2C" w:rsidRPr="008E6CFD">
              <w:rPr>
                <w:rFonts w:ascii="Times New Roman" w:hAnsi="Times New Roman" w:cs="Times New Roman"/>
                <w:sz w:val="28"/>
                <w:szCs w:val="28"/>
              </w:rPr>
              <w:t xml:space="preserve">бюджета, % </w:t>
            </w:r>
          </w:p>
        </w:tc>
      </w:tr>
      <w:tr w:rsidR="00081E2C" w:rsidRPr="008E6CFD" w:rsidTr="00297F40">
        <w:trPr>
          <w:trHeight w:val="240"/>
        </w:trPr>
        <w:tc>
          <w:tcPr>
            <w:tcW w:w="4071" w:type="dxa"/>
            <w:tcBorders>
              <w:top w:val="nil"/>
            </w:tcBorders>
          </w:tcPr>
          <w:p w:rsidR="00081E2C" w:rsidRPr="00BA5C44" w:rsidRDefault="005D6A47" w:rsidP="008F26CF">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Объемы финансирования</w:t>
            </w:r>
            <w:r w:rsidR="008F26CF"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за счет средств</w:t>
            </w:r>
            <w:r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 xml:space="preserve">местного и </w:t>
            </w:r>
            <w:r w:rsidR="00081E2C" w:rsidRPr="00BA5C44">
              <w:rPr>
                <w:rFonts w:ascii="Times New Roman" w:hAnsi="Times New Roman" w:cs="Times New Roman"/>
                <w:sz w:val="28"/>
                <w:szCs w:val="28"/>
              </w:rPr>
              <w:lastRenderedPageBreak/>
              <w:t>республиканского бюджета</w:t>
            </w:r>
            <w:r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всего, в том числе по</w:t>
            </w:r>
            <w:r w:rsidRPr="00BA5C44">
              <w:rPr>
                <w:rFonts w:ascii="Times New Roman" w:hAnsi="Times New Roman" w:cs="Times New Roman"/>
                <w:sz w:val="28"/>
                <w:szCs w:val="28"/>
              </w:rPr>
              <w:t xml:space="preserve"> годам реализации </w:t>
            </w:r>
            <w:r w:rsidR="00081E2C" w:rsidRPr="00BA5C44">
              <w:rPr>
                <w:rFonts w:ascii="Times New Roman" w:hAnsi="Times New Roman" w:cs="Times New Roman"/>
                <w:sz w:val="28"/>
                <w:szCs w:val="28"/>
              </w:rPr>
              <w:t>муниципальной программы</w:t>
            </w:r>
          </w:p>
        </w:tc>
        <w:tc>
          <w:tcPr>
            <w:tcW w:w="5953" w:type="dxa"/>
            <w:tcBorders>
              <w:top w:val="nil"/>
            </w:tcBorders>
          </w:tcPr>
          <w:p w:rsidR="00B4263F" w:rsidRPr="00BA5C44" w:rsidRDefault="00081E2C" w:rsidP="00A358FB">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lastRenderedPageBreak/>
              <w:t>Общий объем финансирования мероприятий</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муниципальной программы из местного</w:t>
            </w:r>
            <w:r w:rsidR="00985B82" w:rsidRPr="00BA5C44">
              <w:rPr>
                <w:rFonts w:ascii="Times New Roman" w:hAnsi="Times New Roman" w:cs="Times New Roman"/>
                <w:sz w:val="28"/>
                <w:szCs w:val="28"/>
              </w:rPr>
              <w:t xml:space="preserve"> и </w:t>
            </w:r>
            <w:r w:rsidR="00985B82" w:rsidRPr="00BA5C44">
              <w:rPr>
                <w:rFonts w:ascii="Times New Roman" w:hAnsi="Times New Roman" w:cs="Times New Roman"/>
                <w:sz w:val="28"/>
                <w:szCs w:val="28"/>
              </w:rPr>
              <w:lastRenderedPageBreak/>
              <w:t xml:space="preserve">республиканского бюджета </w:t>
            </w:r>
            <w:r w:rsidR="008C28A2" w:rsidRPr="00BA5C44">
              <w:rPr>
                <w:rFonts w:ascii="Times New Roman" w:hAnsi="Times New Roman" w:cs="Times New Roman"/>
                <w:sz w:val="28"/>
                <w:szCs w:val="28"/>
              </w:rPr>
              <w:t>составит</w:t>
            </w:r>
            <w:r w:rsidR="009A297A" w:rsidRPr="00BA5C44">
              <w:rPr>
                <w:rFonts w:ascii="Times New Roman" w:hAnsi="Times New Roman" w:cs="Times New Roman"/>
                <w:sz w:val="28"/>
                <w:szCs w:val="28"/>
              </w:rPr>
              <w:t xml:space="preserve"> </w:t>
            </w:r>
            <w:r w:rsidR="00D1345F" w:rsidRPr="00BA5C44">
              <w:rPr>
                <w:rFonts w:ascii="Times New Roman" w:hAnsi="Times New Roman" w:cs="Times New Roman"/>
                <w:sz w:val="28"/>
                <w:szCs w:val="28"/>
              </w:rPr>
              <w:t xml:space="preserve">  </w:t>
            </w:r>
            <w:r w:rsidR="00B4263F" w:rsidRPr="00BA5C44">
              <w:rPr>
                <w:rFonts w:ascii="Times New Roman" w:hAnsi="Times New Roman" w:cs="Times New Roman"/>
                <w:sz w:val="28"/>
                <w:szCs w:val="28"/>
              </w:rPr>
              <w:t xml:space="preserve">  </w:t>
            </w:r>
          </w:p>
          <w:p w:rsidR="00081E2C" w:rsidRPr="00BA5C44" w:rsidRDefault="00F55716" w:rsidP="00A358FB">
            <w:pPr>
              <w:pStyle w:val="ConsPlusNonformat"/>
              <w:jc w:val="both"/>
              <w:rPr>
                <w:rFonts w:ascii="Times New Roman" w:hAnsi="Times New Roman" w:cs="Times New Roman"/>
                <w:sz w:val="28"/>
                <w:szCs w:val="28"/>
              </w:rPr>
            </w:pPr>
            <w:r>
              <w:rPr>
                <w:rFonts w:ascii="Times New Roman" w:hAnsi="Times New Roman" w:cs="Times New Roman"/>
                <w:sz w:val="28"/>
                <w:szCs w:val="28"/>
              </w:rPr>
              <w:t>12 603,001</w:t>
            </w:r>
            <w:r w:rsidR="00B93F1E">
              <w:rPr>
                <w:rFonts w:ascii="Times New Roman" w:hAnsi="Times New Roman" w:cs="Times New Roman"/>
                <w:sz w:val="28"/>
                <w:szCs w:val="28"/>
              </w:rPr>
              <w:t xml:space="preserve"> </w:t>
            </w:r>
            <w:r w:rsidR="00081E2C" w:rsidRPr="00BA5C44">
              <w:rPr>
                <w:rFonts w:ascii="Times New Roman" w:hAnsi="Times New Roman" w:cs="Times New Roman"/>
                <w:sz w:val="28"/>
                <w:szCs w:val="28"/>
              </w:rPr>
              <w:t>т</w:t>
            </w:r>
            <w:r w:rsidR="00985B82" w:rsidRPr="00BA5C44">
              <w:rPr>
                <w:rFonts w:ascii="Times New Roman" w:hAnsi="Times New Roman" w:cs="Times New Roman"/>
                <w:sz w:val="28"/>
                <w:szCs w:val="28"/>
              </w:rPr>
              <w:t>ыс. руб.,</w:t>
            </w:r>
            <w:r w:rsidR="009A297A"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 xml:space="preserve">в том числе по годам: </w:t>
            </w:r>
          </w:p>
          <w:p w:rsidR="00081E2C" w:rsidRPr="00BA5C44" w:rsidRDefault="00FD3BB5" w:rsidP="00A358FB">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20</w:t>
            </w:r>
            <w:r w:rsidR="006F2A3B" w:rsidRPr="00BA5C44">
              <w:rPr>
                <w:rFonts w:ascii="Times New Roman" w:hAnsi="Times New Roman" w:cs="Times New Roman"/>
                <w:sz w:val="28"/>
                <w:szCs w:val="28"/>
              </w:rPr>
              <w:t>2</w:t>
            </w:r>
            <w:r w:rsidR="00973636">
              <w:rPr>
                <w:rFonts w:ascii="Times New Roman" w:hAnsi="Times New Roman" w:cs="Times New Roman"/>
                <w:sz w:val="28"/>
                <w:szCs w:val="28"/>
              </w:rPr>
              <w:t xml:space="preserve">5 </w:t>
            </w:r>
            <w:r w:rsidR="002B52FE" w:rsidRPr="00BA5C44">
              <w:rPr>
                <w:rFonts w:ascii="Times New Roman" w:hAnsi="Times New Roman" w:cs="Times New Roman"/>
                <w:sz w:val="28"/>
                <w:szCs w:val="28"/>
              </w:rPr>
              <w:t>год –</w:t>
            </w:r>
            <w:r w:rsidRPr="00BA5C44">
              <w:rPr>
                <w:rFonts w:ascii="Times New Roman" w:hAnsi="Times New Roman" w:cs="Times New Roman"/>
                <w:sz w:val="28"/>
                <w:szCs w:val="28"/>
              </w:rPr>
              <w:t xml:space="preserve"> </w:t>
            </w:r>
            <w:r w:rsidR="00B4263F" w:rsidRPr="00BA5C44">
              <w:rPr>
                <w:rFonts w:ascii="Times New Roman" w:hAnsi="Times New Roman" w:cs="Times New Roman"/>
                <w:sz w:val="28"/>
                <w:szCs w:val="28"/>
              </w:rPr>
              <w:t xml:space="preserve"> </w:t>
            </w:r>
            <w:r w:rsidR="00545397">
              <w:rPr>
                <w:rFonts w:ascii="Times New Roman" w:hAnsi="Times New Roman" w:cs="Times New Roman"/>
                <w:sz w:val="28"/>
                <w:szCs w:val="28"/>
              </w:rPr>
              <w:t>4 585,790</w:t>
            </w:r>
            <w:r w:rsidR="006F2A3B" w:rsidRPr="00BA5C44">
              <w:rPr>
                <w:rFonts w:ascii="Times New Roman" w:hAnsi="Times New Roman" w:cs="Times New Roman"/>
                <w:sz w:val="28"/>
                <w:szCs w:val="28"/>
              </w:rPr>
              <w:t xml:space="preserve"> тыс. рублей;</w:t>
            </w:r>
          </w:p>
          <w:p w:rsidR="00081E2C" w:rsidRPr="00BA5C44" w:rsidRDefault="002B52FE" w:rsidP="00A358FB">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20</w:t>
            </w:r>
            <w:r w:rsidR="00FD3BB5" w:rsidRPr="00BA5C44">
              <w:rPr>
                <w:rFonts w:ascii="Times New Roman" w:hAnsi="Times New Roman" w:cs="Times New Roman"/>
                <w:sz w:val="28"/>
                <w:szCs w:val="28"/>
              </w:rPr>
              <w:t>2</w:t>
            </w:r>
            <w:r w:rsidR="00973636">
              <w:rPr>
                <w:rFonts w:ascii="Times New Roman" w:hAnsi="Times New Roman" w:cs="Times New Roman"/>
                <w:sz w:val="28"/>
                <w:szCs w:val="28"/>
              </w:rPr>
              <w:t>6</w:t>
            </w:r>
            <w:r w:rsidR="00081E2C" w:rsidRPr="00BA5C44">
              <w:rPr>
                <w:rFonts w:ascii="Times New Roman" w:hAnsi="Times New Roman" w:cs="Times New Roman"/>
                <w:sz w:val="28"/>
                <w:szCs w:val="28"/>
              </w:rPr>
              <w:t xml:space="preserve"> год</w:t>
            </w:r>
            <w:r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 xml:space="preserve">- </w:t>
            </w:r>
            <w:r w:rsidR="00B4263F" w:rsidRPr="00BA5C44">
              <w:rPr>
                <w:rFonts w:ascii="Times New Roman" w:hAnsi="Times New Roman" w:cs="Times New Roman"/>
                <w:sz w:val="28"/>
                <w:szCs w:val="28"/>
              </w:rPr>
              <w:t xml:space="preserve">  </w:t>
            </w:r>
            <w:r w:rsidR="00F55716">
              <w:rPr>
                <w:rFonts w:ascii="Times New Roman" w:hAnsi="Times New Roman" w:cs="Times New Roman"/>
                <w:sz w:val="28"/>
                <w:szCs w:val="28"/>
              </w:rPr>
              <w:t>4 008,390</w:t>
            </w:r>
            <w:r w:rsidR="00285780">
              <w:rPr>
                <w:rFonts w:ascii="Times New Roman" w:hAnsi="Times New Roman" w:cs="Times New Roman"/>
                <w:sz w:val="28"/>
                <w:szCs w:val="28"/>
              </w:rPr>
              <w:t xml:space="preserve"> </w:t>
            </w:r>
            <w:r w:rsidR="006F2A3B" w:rsidRPr="00BA5C44">
              <w:rPr>
                <w:rFonts w:ascii="Times New Roman" w:hAnsi="Times New Roman" w:cs="Times New Roman"/>
                <w:sz w:val="28"/>
                <w:szCs w:val="28"/>
              </w:rPr>
              <w:t>тыс. рублей;</w:t>
            </w:r>
          </w:p>
          <w:p w:rsidR="00081E2C" w:rsidRPr="00BA5C44" w:rsidRDefault="00FD3BB5" w:rsidP="00A358FB">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202</w:t>
            </w:r>
            <w:r w:rsidR="00973636">
              <w:rPr>
                <w:rFonts w:ascii="Times New Roman" w:hAnsi="Times New Roman" w:cs="Times New Roman"/>
                <w:sz w:val="28"/>
                <w:szCs w:val="28"/>
              </w:rPr>
              <w:t>7</w:t>
            </w:r>
            <w:r w:rsidR="00081E2C" w:rsidRPr="00BA5C44">
              <w:rPr>
                <w:rFonts w:ascii="Times New Roman" w:hAnsi="Times New Roman" w:cs="Times New Roman"/>
                <w:sz w:val="28"/>
                <w:szCs w:val="28"/>
              </w:rPr>
              <w:t xml:space="preserve"> год</w:t>
            </w:r>
            <w:r w:rsidR="002B52FE"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 xml:space="preserve">- </w:t>
            </w:r>
            <w:r w:rsidRPr="00BA5C44">
              <w:rPr>
                <w:rFonts w:ascii="Times New Roman" w:hAnsi="Times New Roman" w:cs="Times New Roman"/>
                <w:sz w:val="28"/>
                <w:szCs w:val="28"/>
              </w:rPr>
              <w:t xml:space="preserve"> </w:t>
            </w:r>
            <w:r w:rsidR="00F55716">
              <w:rPr>
                <w:rFonts w:ascii="Times New Roman" w:hAnsi="Times New Roman" w:cs="Times New Roman"/>
                <w:sz w:val="28"/>
                <w:szCs w:val="28"/>
              </w:rPr>
              <w:t xml:space="preserve"> 4 008,821</w:t>
            </w:r>
            <w:r w:rsidR="00973636">
              <w:rPr>
                <w:rFonts w:ascii="Times New Roman" w:hAnsi="Times New Roman" w:cs="Times New Roman"/>
                <w:sz w:val="28"/>
                <w:szCs w:val="28"/>
              </w:rPr>
              <w:t xml:space="preserve"> </w:t>
            </w:r>
            <w:r w:rsidR="006F2A3B" w:rsidRPr="00BA5C44">
              <w:rPr>
                <w:rFonts w:ascii="Times New Roman" w:hAnsi="Times New Roman" w:cs="Times New Roman"/>
                <w:sz w:val="28"/>
                <w:szCs w:val="28"/>
              </w:rPr>
              <w:t>тыс. рублей;</w:t>
            </w:r>
          </w:p>
          <w:p w:rsidR="009409AC" w:rsidRPr="00BA5C44" w:rsidRDefault="009409AC" w:rsidP="009409AC">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202</w:t>
            </w:r>
            <w:r w:rsidR="00973636">
              <w:rPr>
                <w:rFonts w:ascii="Times New Roman" w:hAnsi="Times New Roman" w:cs="Times New Roman"/>
                <w:sz w:val="28"/>
                <w:szCs w:val="28"/>
              </w:rPr>
              <w:t>8</w:t>
            </w:r>
            <w:r w:rsidRPr="00BA5C44">
              <w:rPr>
                <w:rFonts w:ascii="Times New Roman" w:hAnsi="Times New Roman" w:cs="Times New Roman"/>
                <w:sz w:val="28"/>
                <w:szCs w:val="28"/>
              </w:rPr>
              <w:t xml:space="preserve"> год -  </w:t>
            </w:r>
            <w:r w:rsidR="00126839">
              <w:rPr>
                <w:rFonts w:ascii="Times New Roman" w:hAnsi="Times New Roman" w:cs="Times New Roman"/>
                <w:sz w:val="28"/>
                <w:szCs w:val="28"/>
              </w:rPr>
              <w:t xml:space="preserve"> </w:t>
            </w:r>
            <w:r w:rsidR="001C6CB8" w:rsidRPr="00BA5C44">
              <w:rPr>
                <w:rFonts w:ascii="Times New Roman" w:hAnsi="Times New Roman" w:cs="Times New Roman"/>
                <w:sz w:val="28"/>
                <w:szCs w:val="28"/>
              </w:rPr>
              <w:t>0,00 тыс. рублей;</w:t>
            </w:r>
          </w:p>
          <w:p w:rsidR="009409AC" w:rsidRPr="00BA5C44" w:rsidRDefault="009409AC" w:rsidP="009409AC">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202</w:t>
            </w:r>
            <w:r w:rsidR="00973636">
              <w:rPr>
                <w:rFonts w:ascii="Times New Roman" w:hAnsi="Times New Roman" w:cs="Times New Roman"/>
                <w:sz w:val="28"/>
                <w:szCs w:val="28"/>
              </w:rPr>
              <w:t>9</w:t>
            </w:r>
            <w:r w:rsidRPr="00BA5C44">
              <w:rPr>
                <w:rFonts w:ascii="Times New Roman" w:hAnsi="Times New Roman" w:cs="Times New Roman"/>
                <w:sz w:val="28"/>
                <w:szCs w:val="28"/>
              </w:rPr>
              <w:t xml:space="preserve"> год -  </w:t>
            </w:r>
            <w:r w:rsidR="00BD01F9" w:rsidRPr="00BA5C44">
              <w:rPr>
                <w:rFonts w:ascii="Times New Roman" w:hAnsi="Times New Roman" w:cs="Times New Roman"/>
                <w:sz w:val="28"/>
                <w:szCs w:val="28"/>
              </w:rPr>
              <w:t xml:space="preserve"> </w:t>
            </w:r>
            <w:r w:rsidR="001C6CB8" w:rsidRPr="00BA5C44">
              <w:rPr>
                <w:rFonts w:ascii="Times New Roman" w:hAnsi="Times New Roman" w:cs="Times New Roman"/>
                <w:sz w:val="28"/>
                <w:szCs w:val="28"/>
              </w:rPr>
              <w:t>0,00 тыс. рублей;</w:t>
            </w:r>
          </w:p>
          <w:p w:rsidR="00081E2C" w:rsidRPr="00BA5C44" w:rsidRDefault="00081E2C" w:rsidP="00FD3BB5">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Объемы финансиров</w:t>
            </w:r>
            <w:r w:rsidR="008F26CF" w:rsidRPr="00BA5C44">
              <w:rPr>
                <w:rFonts w:ascii="Times New Roman" w:hAnsi="Times New Roman" w:cs="Times New Roman"/>
                <w:sz w:val="28"/>
                <w:szCs w:val="28"/>
              </w:rPr>
              <w:t xml:space="preserve">ания на выполнение мероприятий </w:t>
            </w:r>
            <w:r w:rsidRPr="00BA5C44">
              <w:rPr>
                <w:rFonts w:ascii="Times New Roman" w:hAnsi="Times New Roman" w:cs="Times New Roman"/>
                <w:sz w:val="28"/>
                <w:szCs w:val="28"/>
              </w:rPr>
              <w:t>муниципальной программы ежегодно уточняются в</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 xml:space="preserve">процессе исполнения </w:t>
            </w:r>
            <w:r w:rsidR="00FD3BB5" w:rsidRPr="00BA5C44">
              <w:rPr>
                <w:rFonts w:ascii="Times New Roman" w:hAnsi="Times New Roman" w:cs="Times New Roman"/>
                <w:sz w:val="28"/>
                <w:szCs w:val="28"/>
              </w:rPr>
              <w:t>местного</w:t>
            </w:r>
            <w:r w:rsidRPr="00BA5C44">
              <w:rPr>
                <w:rFonts w:ascii="Times New Roman" w:hAnsi="Times New Roman" w:cs="Times New Roman"/>
                <w:sz w:val="28"/>
                <w:szCs w:val="28"/>
              </w:rPr>
              <w:t xml:space="preserve"> бюджета и при</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 xml:space="preserve">формировании бюджета на очередной финансовый год </w:t>
            </w:r>
          </w:p>
        </w:tc>
      </w:tr>
      <w:tr w:rsidR="00081E2C" w:rsidRPr="008E6CFD" w:rsidTr="00297F40">
        <w:trPr>
          <w:trHeight w:val="240"/>
        </w:trPr>
        <w:tc>
          <w:tcPr>
            <w:tcW w:w="4071" w:type="dxa"/>
            <w:tcBorders>
              <w:top w:val="nil"/>
            </w:tcBorders>
          </w:tcPr>
          <w:p w:rsidR="00081E2C" w:rsidRPr="008E6CFD" w:rsidRDefault="008F26CF" w:rsidP="008F26CF">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Ожидаемые результаты реализации </w:t>
            </w:r>
            <w:r w:rsidR="00081E2C"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Повышение эффекти</w:t>
            </w:r>
            <w:r w:rsidR="008F26CF">
              <w:rPr>
                <w:rFonts w:ascii="Times New Roman" w:hAnsi="Times New Roman" w:cs="Times New Roman"/>
                <w:sz w:val="28"/>
                <w:szCs w:val="28"/>
              </w:rPr>
              <w:t>вности муниципальной службы.</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Совершенствование</w:t>
            </w:r>
            <w:r w:rsidR="00DB39D1">
              <w:rPr>
                <w:rFonts w:ascii="Times New Roman" w:hAnsi="Times New Roman" w:cs="Times New Roman"/>
                <w:sz w:val="28"/>
                <w:szCs w:val="28"/>
              </w:rPr>
              <w:t> </w:t>
            </w:r>
            <w:r w:rsidR="008F26CF">
              <w:rPr>
                <w:rFonts w:ascii="Times New Roman" w:hAnsi="Times New Roman" w:cs="Times New Roman"/>
                <w:sz w:val="28"/>
                <w:szCs w:val="28"/>
              </w:rPr>
              <w:t xml:space="preserve">подготовки, переподготовки и </w:t>
            </w:r>
            <w:r w:rsidRPr="008E6CFD">
              <w:rPr>
                <w:rFonts w:ascii="Times New Roman" w:hAnsi="Times New Roman" w:cs="Times New Roman"/>
                <w:sz w:val="28"/>
                <w:szCs w:val="28"/>
              </w:rPr>
              <w:t>повышения квалифи</w:t>
            </w:r>
            <w:r w:rsidR="008F26CF">
              <w:rPr>
                <w:rFonts w:ascii="Times New Roman" w:hAnsi="Times New Roman" w:cs="Times New Roman"/>
                <w:sz w:val="28"/>
                <w:szCs w:val="28"/>
              </w:rPr>
              <w:t xml:space="preserve">кации кадров муниципальных </w:t>
            </w:r>
            <w:r w:rsidRPr="008E6CFD">
              <w:rPr>
                <w:rFonts w:ascii="Times New Roman" w:hAnsi="Times New Roman" w:cs="Times New Roman"/>
                <w:sz w:val="28"/>
                <w:szCs w:val="28"/>
              </w:rPr>
              <w:t>служащих, обеспеч</w:t>
            </w:r>
            <w:r w:rsidR="008F26CF">
              <w:rPr>
                <w:rFonts w:ascii="Times New Roman" w:hAnsi="Times New Roman" w:cs="Times New Roman"/>
                <w:sz w:val="28"/>
                <w:szCs w:val="28"/>
              </w:rPr>
              <w:t>ение роста</w:t>
            </w:r>
            <w:r w:rsidR="00DB39D1">
              <w:rPr>
                <w:rFonts w:ascii="Times New Roman" w:hAnsi="Times New Roman" w:cs="Times New Roman"/>
                <w:sz w:val="28"/>
                <w:szCs w:val="28"/>
              </w:rPr>
              <w:t> </w:t>
            </w:r>
            <w:r w:rsidR="008F26CF">
              <w:rPr>
                <w:rFonts w:ascii="Times New Roman" w:hAnsi="Times New Roman" w:cs="Times New Roman"/>
                <w:sz w:val="28"/>
                <w:szCs w:val="28"/>
              </w:rPr>
              <w:t>профессионального</w:t>
            </w:r>
            <w:r w:rsidR="00DB39D1">
              <w:rPr>
                <w:rFonts w:ascii="Times New Roman" w:hAnsi="Times New Roman" w:cs="Times New Roman"/>
                <w:sz w:val="28"/>
                <w:szCs w:val="28"/>
              </w:rPr>
              <w:t> </w:t>
            </w:r>
            <w:r w:rsidRPr="008E6CFD">
              <w:rPr>
                <w:rFonts w:ascii="Times New Roman" w:hAnsi="Times New Roman" w:cs="Times New Roman"/>
                <w:sz w:val="28"/>
                <w:szCs w:val="28"/>
              </w:rPr>
              <w:t>уровня муниципаль</w:t>
            </w:r>
            <w:r w:rsidR="008F26CF">
              <w:rPr>
                <w:rFonts w:ascii="Times New Roman" w:hAnsi="Times New Roman" w:cs="Times New Roman"/>
                <w:sz w:val="28"/>
                <w:szCs w:val="28"/>
              </w:rPr>
              <w:t xml:space="preserve">ных служащих и формирование </w:t>
            </w:r>
            <w:r w:rsidRPr="008E6CFD">
              <w:rPr>
                <w:rFonts w:ascii="Times New Roman" w:hAnsi="Times New Roman" w:cs="Times New Roman"/>
                <w:sz w:val="28"/>
                <w:szCs w:val="28"/>
              </w:rPr>
              <w:t xml:space="preserve">кадрового резерва. Увеличение доли граждан,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использующих меха</w:t>
            </w:r>
            <w:r w:rsidR="008F26CF">
              <w:rPr>
                <w:rFonts w:ascii="Times New Roman" w:hAnsi="Times New Roman" w:cs="Times New Roman"/>
                <w:sz w:val="28"/>
                <w:szCs w:val="28"/>
              </w:rPr>
              <w:t xml:space="preserve">низмы получения муниципальных </w:t>
            </w:r>
            <w:r w:rsidRPr="008E6CFD">
              <w:rPr>
                <w:rFonts w:ascii="Times New Roman" w:hAnsi="Times New Roman" w:cs="Times New Roman"/>
                <w:sz w:val="28"/>
                <w:szCs w:val="28"/>
              </w:rPr>
              <w:t>услуг в электронн</w:t>
            </w:r>
            <w:r w:rsidR="008F26CF">
              <w:rPr>
                <w:rFonts w:ascii="Times New Roman" w:hAnsi="Times New Roman" w:cs="Times New Roman"/>
                <w:sz w:val="28"/>
                <w:szCs w:val="28"/>
              </w:rPr>
              <w:t xml:space="preserve">ом виде. Увеличение доли </w:t>
            </w:r>
            <w:r w:rsidRPr="008E6CFD">
              <w:rPr>
                <w:rFonts w:ascii="Times New Roman" w:hAnsi="Times New Roman" w:cs="Times New Roman"/>
                <w:sz w:val="28"/>
                <w:szCs w:val="28"/>
              </w:rPr>
              <w:t>муниципальных услуг, предоставляемых в</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электронной форме</w:t>
            </w:r>
            <w:r w:rsidR="008F26CF">
              <w:rPr>
                <w:rFonts w:ascii="Times New Roman" w:hAnsi="Times New Roman" w:cs="Times New Roman"/>
                <w:sz w:val="28"/>
                <w:szCs w:val="28"/>
              </w:rPr>
              <w:t>, в общем количестве услуг.</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Создание стабильных финансовых условий </w:t>
            </w:r>
            <w:proofErr w:type="gramStart"/>
            <w:r w:rsidRPr="008E6CFD">
              <w:rPr>
                <w:rFonts w:ascii="Times New Roman" w:hAnsi="Times New Roman" w:cs="Times New Roman"/>
                <w:sz w:val="28"/>
                <w:szCs w:val="28"/>
              </w:rPr>
              <w:t>для</w:t>
            </w:r>
            <w:proofErr w:type="gramEnd"/>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устойчивого экономического роста, повышения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уровня и качества</w:t>
            </w:r>
            <w:r w:rsidR="008F26CF">
              <w:rPr>
                <w:rFonts w:ascii="Times New Roman" w:hAnsi="Times New Roman" w:cs="Times New Roman"/>
                <w:sz w:val="28"/>
                <w:szCs w:val="28"/>
              </w:rPr>
              <w:t xml:space="preserve"> жизни.</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Обеспечение</w:t>
            </w:r>
            <w:r w:rsidR="00DB39D1">
              <w:rPr>
                <w:rFonts w:ascii="Times New Roman" w:hAnsi="Times New Roman" w:cs="Times New Roman"/>
                <w:sz w:val="28"/>
                <w:szCs w:val="28"/>
              </w:rPr>
              <w:t> </w:t>
            </w:r>
            <w:r w:rsidRPr="008E6CFD">
              <w:rPr>
                <w:rFonts w:ascii="Times New Roman" w:hAnsi="Times New Roman" w:cs="Times New Roman"/>
                <w:sz w:val="28"/>
                <w:szCs w:val="28"/>
              </w:rPr>
              <w:t>сбала</w:t>
            </w:r>
            <w:r w:rsidR="008F26CF">
              <w:rPr>
                <w:rFonts w:ascii="Times New Roman" w:hAnsi="Times New Roman" w:cs="Times New Roman"/>
                <w:sz w:val="28"/>
                <w:szCs w:val="28"/>
              </w:rPr>
              <w:t>нсированности</w:t>
            </w:r>
            <w:r w:rsidR="00DB39D1">
              <w:rPr>
                <w:rFonts w:ascii="Times New Roman" w:hAnsi="Times New Roman" w:cs="Times New Roman"/>
                <w:sz w:val="28"/>
                <w:szCs w:val="28"/>
              </w:rPr>
              <w:t> </w:t>
            </w:r>
            <w:r w:rsidR="008F26CF">
              <w:rPr>
                <w:rFonts w:ascii="Times New Roman" w:hAnsi="Times New Roman" w:cs="Times New Roman"/>
                <w:sz w:val="28"/>
                <w:szCs w:val="28"/>
              </w:rPr>
              <w:t xml:space="preserve">и устойчивости </w:t>
            </w:r>
            <w:r w:rsidRPr="008E6CFD">
              <w:rPr>
                <w:rFonts w:ascii="Times New Roman" w:hAnsi="Times New Roman" w:cs="Times New Roman"/>
                <w:sz w:val="28"/>
                <w:szCs w:val="28"/>
              </w:rPr>
              <w:t>местного бюджета, формирование местного бюджета</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с применением про</w:t>
            </w:r>
            <w:r w:rsidR="008F26CF">
              <w:rPr>
                <w:rFonts w:ascii="Times New Roman" w:hAnsi="Times New Roman" w:cs="Times New Roman"/>
                <w:sz w:val="28"/>
                <w:szCs w:val="28"/>
              </w:rPr>
              <w:t>граммно-целевого метода.</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Создание условий для повышения эффекти</w:t>
            </w:r>
            <w:r w:rsidR="008F26CF">
              <w:rPr>
                <w:rFonts w:ascii="Times New Roman" w:hAnsi="Times New Roman" w:cs="Times New Roman"/>
                <w:sz w:val="28"/>
                <w:szCs w:val="28"/>
              </w:rPr>
              <w:t xml:space="preserve">вности </w:t>
            </w:r>
            <w:r w:rsidRPr="008E6CFD">
              <w:rPr>
                <w:rFonts w:ascii="Times New Roman" w:hAnsi="Times New Roman" w:cs="Times New Roman"/>
                <w:sz w:val="28"/>
                <w:szCs w:val="28"/>
              </w:rPr>
              <w:t>финансового управ</w:t>
            </w:r>
            <w:r w:rsidR="008F26CF">
              <w:rPr>
                <w:rFonts w:ascii="Times New Roman" w:hAnsi="Times New Roman" w:cs="Times New Roman"/>
                <w:sz w:val="28"/>
                <w:szCs w:val="28"/>
              </w:rPr>
              <w:t xml:space="preserve">ления в органах местного </w:t>
            </w:r>
            <w:r w:rsidRPr="008E6CFD">
              <w:rPr>
                <w:rFonts w:ascii="Times New Roman" w:hAnsi="Times New Roman" w:cs="Times New Roman"/>
                <w:sz w:val="28"/>
                <w:szCs w:val="28"/>
              </w:rPr>
              <w:t>самоуправления для выполнения государственных</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(муниципальных) функций, обеспечения потребностей</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граждан и общества в государственных (муниципальных) услугах, увеличения их доступности и качества.</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Оптимизация муниципального долга поселения.         </w:t>
            </w:r>
          </w:p>
          <w:p w:rsidR="00081E2C" w:rsidRPr="008E6CFD" w:rsidRDefault="00081E2C" w:rsidP="00DB39D1">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Обеспечение соотв</w:t>
            </w:r>
            <w:r w:rsidR="008F26CF">
              <w:rPr>
                <w:rFonts w:ascii="Times New Roman" w:hAnsi="Times New Roman" w:cs="Times New Roman"/>
                <w:sz w:val="28"/>
                <w:szCs w:val="28"/>
              </w:rPr>
              <w:t>етствия муниципальных финансов</w:t>
            </w:r>
            <w:r w:rsidR="00DB39D1">
              <w:rPr>
                <w:rFonts w:ascii="Times New Roman" w:hAnsi="Times New Roman" w:cs="Times New Roman"/>
                <w:sz w:val="28"/>
                <w:szCs w:val="28"/>
              </w:rPr>
              <w:t> </w:t>
            </w:r>
            <w:r w:rsidRPr="008E6CFD">
              <w:rPr>
                <w:rFonts w:ascii="Times New Roman" w:hAnsi="Times New Roman" w:cs="Times New Roman"/>
                <w:sz w:val="28"/>
                <w:szCs w:val="28"/>
              </w:rPr>
              <w:t>современным</w:t>
            </w:r>
            <w:r w:rsidR="00DB39D1">
              <w:rPr>
                <w:rFonts w:ascii="Times New Roman" w:hAnsi="Times New Roman" w:cs="Times New Roman"/>
                <w:sz w:val="28"/>
                <w:szCs w:val="28"/>
              </w:rPr>
              <w:t> </w:t>
            </w:r>
            <w:r w:rsidRPr="008E6CFD">
              <w:rPr>
                <w:rFonts w:ascii="Times New Roman" w:hAnsi="Times New Roman" w:cs="Times New Roman"/>
                <w:sz w:val="28"/>
                <w:szCs w:val="28"/>
              </w:rPr>
              <w:t>станд</w:t>
            </w:r>
            <w:r w:rsidR="008F26CF">
              <w:rPr>
                <w:rFonts w:ascii="Times New Roman" w:hAnsi="Times New Roman" w:cs="Times New Roman"/>
                <w:sz w:val="28"/>
                <w:szCs w:val="28"/>
              </w:rPr>
              <w:t xml:space="preserve">артам подотчетности и </w:t>
            </w:r>
            <w:r w:rsidRPr="008E6CFD">
              <w:rPr>
                <w:rFonts w:ascii="Times New Roman" w:hAnsi="Times New Roman" w:cs="Times New Roman"/>
                <w:sz w:val="28"/>
                <w:szCs w:val="28"/>
              </w:rPr>
              <w:t>прозрачности</w:t>
            </w:r>
          </w:p>
        </w:tc>
      </w:tr>
    </w:tbl>
    <w:p w:rsidR="00081E2C" w:rsidRPr="008E6CFD" w:rsidRDefault="00081E2C" w:rsidP="00581A9C">
      <w:pPr>
        <w:pStyle w:val="ConsPlusNormal"/>
        <w:jc w:val="both"/>
        <w:rPr>
          <w:rFonts w:ascii="Times New Roman" w:hAnsi="Times New Roman" w:cs="Times New Roman"/>
          <w:sz w:val="28"/>
          <w:szCs w:val="28"/>
        </w:rPr>
      </w:pPr>
    </w:p>
    <w:p w:rsidR="00297F40" w:rsidRDefault="00297F40" w:rsidP="00581A9C">
      <w:pPr>
        <w:pStyle w:val="ConsPlusNormal"/>
        <w:jc w:val="center"/>
        <w:rPr>
          <w:rFonts w:ascii="Times New Roman" w:hAnsi="Times New Roman" w:cs="Times New Roman"/>
          <w:b/>
          <w:sz w:val="28"/>
          <w:szCs w:val="28"/>
        </w:rPr>
      </w:pPr>
    </w:p>
    <w:p w:rsidR="00297F40" w:rsidRDefault="00297F40" w:rsidP="00581A9C">
      <w:pPr>
        <w:pStyle w:val="ConsPlusNormal"/>
        <w:jc w:val="center"/>
        <w:rPr>
          <w:rFonts w:ascii="Times New Roman" w:hAnsi="Times New Roman" w:cs="Times New Roman"/>
          <w:b/>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II. Текстовая часть</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 xml:space="preserve">1. Характеристика текущего состояния, формулировка </w:t>
      </w:r>
      <w:proofErr w:type="gramStart"/>
      <w:r w:rsidRPr="00193FF2">
        <w:rPr>
          <w:rFonts w:ascii="Times New Roman" w:hAnsi="Times New Roman" w:cs="Times New Roman"/>
          <w:b/>
          <w:sz w:val="28"/>
          <w:szCs w:val="28"/>
        </w:rPr>
        <w:t>основных</w:t>
      </w:r>
      <w:proofErr w:type="gramEnd"/>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проблем, анализ социальных, финансово-экономических и прочих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рисков развития сферы муниципального управления</w:t>
      </w:r>
    </w:p>
    <w:p w:rsidR="00081E2C" w:rsidRPr="00193FF2" w:rsidRDefault="00081E2C" w:rsidP="00581A9C">
      <w:pPr>
        <w:pStyle w:val="ConsPlusNormal"/>
        <w:jc w:val="both"/>
        <w:rPr>
          <w:rFonts w:ascii="Times New Roman" w:hAnsi="Times New Roman" w:cs="Times New Roman"/>
          <w:b/>
          <w:sz w:val="28"/>
          <w:szCs w:val="28"/>
        </w:rPr>
      </w:pPr>
    </w:p>
    <w:p w:rsidR="00081E2C" w:rsidRPr="008E6CFD" w:rsidRDefault="00081E2C" w:rsidP="00581A9C">
      <w:pPr>
        <w:ind w:firstLine="709"/>
        <w:jc w:val="both"/>
        <w:rPr>
          <w:color w:val="000000"/>
          <w:sz w:val="28"/>
          <w:szCs w:val="28"/>
        </w:rPr>
      </w:pPr>
      <w:r w:rsidRPr="008E6CFD">
        <w:rPr>
          <w:color w:val="000000"/>
          <w:sz w:val="28"/>
          <w:szCs w:val="28"/>
        </w:rPr>
        <w:t xml:space="preserve">Развитие местного самоуправления является одним из важнейших системообразующих этапов в становлении современной политической системы России. 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Общая численность муниципальных служащих в органах местного самоуправления, находящихся на территории Чапаевского сельского поселения Советского района Республики Крым</w:t>
      </w:r>
      <w:r w:rsidR="00F55716">
        <w:rPr>
          <w:rFonts w:ascii="Times New Roman" w:hAnsi="Times New Roman" w:cs="Times New Roman"/>
          <w:sz w:val="28"/>
          <w:szCs w:val="28"/>
        </w:rPr>
        <w:t>, по состоянию на 1 декабря</w:t>
      </w:r>
      <w:r w:rsidR="002B52FE">
        <w:rPr>
          <w:rFonts w:ascii="Times New Roman" w:hAnsi="Times New Roman" w:cs="Times New Roman"/>
          <w:sz w:val="28"/>
          <w:szCs w:val="28"/>
        </w:rPr>
        <w:t xml:space="preserve"> 20</w:t>
      </w:r>
      <w:r w:rsidR="00A347A5">
        <w:rPr>
          <w:rFonts w:ascii="Times New Roman" w:hAnsi="Times New Roman" w:cs="Times New Roman"/>
          <w:sz w:val="28"/>
          <w:szCs w:val="28"/>
        </w:rPr>
        <w:t>25</w:t>
      </w:r>
      <w:r w:rsidR="00F55716">
        <w:rPr>
          <w:rFonts w:ascii="Times New Roman" w:hAnsi="Times New Roman" w:cs="Times New Roman"/>
          <w:sz w:val="28"/>
          <w:szCs w:val="28"/>
        </w:rPr>
        <w:t xml:space="preserve"> года составляет 5</w:t>
      </w:r>
      <w:r w:rsidR="005F080B">
        <w:rPr>
          <w:rFonts w:ascii="Times New Roman" w:hAnsi="Times New Roman" w:cs="Times New Roman"/>
          <w:sz w:val="28"/>
          <w:szCs w:val="28"/>
        </w:rPr>
        <w:t xml:space="preserve"> человек</w:t>
      </w:r>
      <w:r w:rsidRPr="008E6CFD">
        <w:rPr>
          <w:rFonts w:ascii="Times New Roman" w:hAnsi="Times New Roman" w:cs="Times New Roman"/>
          <w:sz w:val="28"/>
          <w:szCs w:val="28"/>
        </w:rPr>
        <w:t>.</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В настоящее время существует проблема соответствия муниципальных служащих квалификационным требованиям, установленным законодательством к замещаемым должностям муниципальной службы, в том числе по уровню профессионального образования. Из общего числа муниципальных служащих высшее образование </w:t>
      </w:r>
      <w:r w:rsidRPr="005E4BA3">
        <w:rPr>
          <w:rFonts w:ascii="Times New Roman" w:hAnsi="Times New Roman" w:cs="Times New Roman"/>
          <w:sz w:val="28"/>
          <w:szCs w:val="28"/>
        </w:rPr>
        <w:t>имеют 85%, среднее специальное - 15%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Одним из условий развития муниципальной службы является повышение профессионализма и компетентности кадрового состава органов местного самоуправления, которое взаимосвязано с созданием и эффективным применением системы непрерывного профессионального развития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На эффективность муниципального управления повлияет решение следующих проблем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низкая эффективность правовых и организационных мер контроля деятельности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эффективность кадровой политики в сфере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ресурсная обеспеченность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привлечение к муниципальной службе молодых инициативных специалистов, соблюдение эффективной преемственности кадров.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Эффективное, ответственное и прозрачное управление общественными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достижения других стратегических целей социально-экономического развития района.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w:t>
      </w:r>
      <w:r w:rsidR="005E4BA3">
        <w:rPr>
          <w:rFonts w:ascii="Times New Roman" w:hAnsi="Times New Roman" w:cs="Times New Roman"/>
          <w:sz w:val="28"/>
          <w:szCs w:val="28"/>
        </w:rPr>
        <w:t xml:space="preserve">нения бюджета, а также </w:t>
      </w:r>
      <w:proofErr w:type="gramStart"/>
      <w:r w:rsidR="005E4BA3">
        <w:rPr>
          <w:rFonts w:ascii="Times New Roman" w:hAnsi="Times New Roman" w:cs="Times New Roman"/>
          <w:sz w:val="28"/>
          <w:szCs w:val="28"/>
        </w:rPr>
        <w:t>контроль</w:t>
      </w:r>
      <w:r w:rsidRPr="008E6CFD">
        <w:rPr>
          <w:rFonts w:ascii="Times New Roman" w:hAnsi="Times New Roman" w:cs="Times New Roman"/>
          <w:sz w:val="28"/>
          <w:szCs w:val="28"/>
        </w:rPr>
        <w:t xml:space="preserve"> за</w:t>
      </w:r>
      <w:proofErr w:type="gramEnd"/>
      <w:r w:rsidRPr="008E6CFD">
        <w:rPr>
          <w:rFonts w:ascii="Times New Roman" w:hAnsi="Times New Roman" w:cs="Times New Roman"/>
          <w:sz w:val="28"/>
          <w:szCs w:val="28"/>
        </w:rPr>
        <w:t xml:space="preserve"> его </w:t>
      </w:r>
      <w:r w:rsidRPr="008E6CFD">
        <w:rPr>
          <w:rFonts w:ascii="Times New Roman" w:hAnsi="Times New Roman" w:cs="Times New Roman"/>
          <w:sz w:val="28"/>
          <w:szCs w:val="28"/>
        </w:rPr>
        <w:lastRenderedPageBreak/>
        <w:t>исполнением.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Чапаевском сельском поселении Советского района Республики Крым в рамках проводимой бюджетной реформы были созданы все необходимые предпосылки для перехода на качественно более высокий уровень управления муниципальными финансами.</w:t>
      </w:r>
    </w:p>
    <w:p w:rsidR="00081E2C" w:rsidRPr="008E6CFD" w:rsidRDefault="00081E2C" w:rsidP="00581A9C">
      <w:pPr>
        <w:pStyle w:val="ConsPlusNormal"/>
        <w:ind w:firstLine="540"/>
        <w:jc w:val="both"/>
        <w:rPr>
          <w:rFonts w:ascii="Times New Roman" w:hAnsi="Times New Roman" w:cs="Times New Roman"/>
          <w:sz w:val="28"/>
          <w:szCs w:val="28"/>
        </w:rPr>
      </w:pPr>
      <w:proofErr w:type="gramStart"/>
      <w:r w:rsidRPr="008E6CFD">
        <w:rPr>
          <w:rFonts w:ascii="Times New Roman" w:hAnsi="Times New Roman" w:cs="Times New Roman"/>
          <w:sz w:val="28"/>
          <w:szCs w:val="28"/>
        </w:rPr>
        <w:t>В результате проведенных мероприятий по реформированию общественных финансов в районе сформирована целостная нормативная правовая база, бюджетный процесс организован с учетом безусловного исполнения действующих обязательств, оценки объемов принимаемых обязательств и ресурсных возможностей районного бюджета, при формировании районного бюджета применяются инструменты бюджетного планирования - долгосрочные целевые и ведомственные программы, в межбюджетных отношениях используются единые принципы и формализованные методики.</w:t>
      </w:r>
      <w:proofErr w:type="gramEnd"/>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результате проводимой бюджетной реформы обеспечивается преемственность и предсказуемость бюджетной политики, достигается долгосрочная сбалансированность и устойчивость местного бюджета, обоснованность планирования бюджетных расходов.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поселении введена формализованная методика прогнозирования доходов местного бюджета по основным видам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Систематически ведется работа по координации действий органов местного самоуправления с налоговыми органами, а также с юридическими и физическими лицами для улучшения качества налогового администрирования, увеличения собираемости налогов, а также жесткого </w:t>
      </w:r>
      <w:proofErr w:type="gramStart"/>
      <w:r w:rsidRPr="008E6CFD">
        <w:rPr>
          <w:rFonts w:ascii="Times New Roman" w:hAnsi="Times New Roman" w:cs="Times New Roman"/>
          <w:sz w:val="28"/>
          <w:szCs w:val="28"/>
        </w:rPr>
        <w:t>контроля за</w:t>
      </w:r>
      <w:proofErr w:type="gramEnd"/>
      <w:r w:rsidRPr="008E6CFD">
        <w:rPr>
          <w:rFonts w:ascii="Times New Roman" w:hAnsi="Times New Roman" w:cs="Times New Roman"/>
          <w:sz w:val="28"/>
          <w:szCs w:val="28"/>
        </w:rPr>
        <w:t xml:space="preserve"> состоянием недоимки по налогам и сборам и принятия всех мер, предусмотренных Налоговым </w:t>
      </w:r>
      <w:hyperlink r:id="rId11" w:history="1">
        <w:r w:rsidRPr="008E6CFD">
          <w:rPr>
            <w:rFonts w:ascii="Times New Roman" w:hAnsi="Times New Roman" w:cs="Times New Roman"/>
            <w:color w:val="0000FF"/>
            <w:sz w:val="28"/>
            <w:szCs w:val="28"/>
          </w:rPr>
          <w:t>кодексом</w:t>
        </w:r>
      </w:hyperlink>
      <w:r w:rsidRPr="008E6CFD">
        <w:rPr>
          <w:rFonts w:ascii="Times New Roman" w:hAnsi="Times New Roman" w:cs="Times New Roman"/>
          <w:sz w:val="28"/>
          <w:szCs w:val="28"/>
        </w:rPr>
        <w:t xml:space="preserve"> Российской Федерации, для ее снижения.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Основными доходными </w:t>
      </w:r>
      <w:r w:rsidR="008F26CF">
        <w:rPr>
          <w:rFonts w:ascii="Times New Roman" w:hAnsi="Times New Roman" w:cs="Times New Roman"/>
          <w:sz w:val="28"/>
          <w:szCs w:val="28"/>
        </w:rPr>
        <w:t xml:space="preserve">источниками местного бюджета - </w:t>
      </w:r>
      <w:r w:rsidRPr="008E6CFD">
        <w:rPr>
          <w:rFonts w:ascii="Times New Roman" w:hAnsi="Times New Roman" w:cs="Times New Roman"/>
          <w:sz w:val="28"/>
          <w:szCs w:val="28"/>
        </w:rPr>
        <w:t xml:space="preserve">являются местные налоги (налог на доходы физических лиц, плата за землю, единый </w:t>
      </w:r>
      <w:proofErr w:type="gramStart"/>
      <w:r w:rsidRPr="008E6CFD">
        <w:rPr>
          <w:rFonts w:ascii="Times New Roman" w:hAnsi="Times New Roman" w:cs="Times New Roman"/>
          <w:sz w:val="28"/>
          <w:szCs w:val="28"/>
        </w:rPr>
        <w:t>сельхоз налог</w:t>
      </w:r>
      <w:proofErr w:type="gramEnd"/>
      <w:r w:rsidRPr="008E6CFD">
        <w:rPr>
          <w:rFonts w:ascii="Times New Roman" w:hAnsi="Times New Roman" w:cs="Times New Roman"/>
          <w:sz w:val="28"/>
          <w:szCs w:val="28"/>
        </w:rPr>
        <w:t>, плата за пользование имуществом)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выполнения бюджетных обязательств сектор по вопросам финансов администрации сельского поселения постоянно анализирует исполнение бюджета и обеспечивает ликвидность счета местного бюджета, что гарантирует стабильное финансирование всех расходов бюджета, своевременное и полное выполнение принятых обязательств.</w:t>
      </w:r>
    </w:p>
    <w:p w:rsidR="00081E2C" w:rsidRDefault="00081E2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9409AC" w:rsidRPr="008E6CFD" w:rsidRDefault="009409AC" w:rsidP="00581A9C">
      <w:pPr>
        <w:pStyle w:val="ConsPlusNormal"/>
        <w:jc w:val="both"/>
        <w:rPr>
          <w:rFonts w:ascii="Times New Roman" w:hAnsi="Times New Roman" w:cs="Times New Roman"/>
          <w:sz w:val="28"/>
          <w:szCs w:val="28"/>
        </w:rPr>
      </w:pPr>
    </w:p>
    <w:p w:rsidR="009409AC" w:rsidRPr="0097647D" w:rsidRDefault="00081E2C" w:rsidP="009409AC">
      <w:pPr>
        <w:pStyle w:val="ConsPlusNormal"/>
        <w:jc w:val="center"/>
        <w:rPr>
          <w:rFonts w:ascii="Times New Roman" w:hAnsi="Times New Roman" w:cs="Times New Roman"/>
          <w:b/>
          <w:sz w:val="28"/>
          <w:szCs w:val="28"/>
        </w:rPr>
      </w:pPr>
      <w:r w:rsidRPr="0097647D">
        <w:rPr>
          <w:rFonts w:ascii="Times New Roman" w:hAnsi="Times New Roman" w:cs="Times New Roman"/>
          <w:b/>
          <w:sz w:val="28"/>
          <w:szCs w:val="28"/>
        </w:rPr>
        <w:lastRenderedPageBreak/>
        <w:t>Основные характеристики местного бюджета</w:t>
      </w:r>
    </w:p>
    <w:p w:rsidR="00081E2C" w:rsidRPr="0097647D" w:rsidRDefault="00FD3BB5" w:rsidP="00FD3BB5">
      <w:pPr>
        <w:pStyle w:val="ConsPlusNormal"/>
        <w:ind w:left="7080" w:firstLine="708"/>
        <w:jc w:val="center"/>
        <w:rPr>
          <w:rFonts w:ascii="Times New Roman" w:hAnsi="Times New Roman" w:cs="Times New Roman"/>
          <w:sz w:val="28"/>
          <w:szCs w:val="28"/>
        </w:rPr>
      </w:pPr>
      <w:r w:rsidRPr="0097647D">
        <w:rPr>
          <w:rFonts w:ascii="Times New Roman" w:hAnsi="Times New Roman" w:cs="Times New Roman"/>
          <w:sz w:val="28"/>
          <w:szCs w:val="28"/>
        </w:rPr>
        <w:t>т</w:t>
      </w:r>
      <w:r w:rsidR="00EE351F" w:rsidRPr="0097647D">
        <w:rPr>
          <w:rFonts w:ascii="Times New Roman" w:hAnsi="Times New Roman" w:cs="Times New Roman"/>
          <w:sz w:val="28"/>
          <w:szCs w:val="28"/>
        </w:rPr>
        <w:t>ыс.</w:t>
      </w:r>
      <w:r w:rsidR="005E4BA3">
        <w:rPr>
          <w:rFonts w:ascii="Times New Roman" w:hAnsi="Times New Roman" w:cs="Times New Roman"/>
          <w:sz w:val="28"/>
          <w:szCs w:val="28"/>
        </w:rPr>
        <w:t xml:space="preserve"> </w:t>
      </w:r>
      <w:r w:rsidR="00081E2C" w:rsidRPr="0097647D">
        <w:rPr>
          <w:rFonts w:ascii="Times New Roman" w:hAnsi="Times New Roman" w:cs="Times New Roman"/>
          <w:sz w:val="28"/>
          <w:szCs w:val="28"/>
        </w:rPr>
        <w:t>руб.</w:t>
      </w:r>
    </w:p>
    <w:tbl>
      <w:tblPr>
        <w:tblW w:w="10143"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firstRow="1" w:lastRow="0" w:firstColumn="1" w:lastColumn="0" w:noHBand="0" w:noVBand="0"/>
      </w:tblPr>
      <w:tblGrid>
        <w:gridCol w:w="4473"/>
        <w:gridCol w:w="1275"/>
        <w:gridCol w:w="1134"/>
        <w:gridCol w:w="1276"/>
        <w:gridCol w:w="992"/>
        <w:gridCol w:w="993"/>
      </w:tblGrid>
      <w:tr w:rsidR="008173FE" w:rsidRPr="0097647D" w:rsidTr="0097647D">
        <w:trPr>
          <w:trHeight w:val="240"/>
        </w:trPr>
        <w:tc>
          <w:tcPr>
            <w:tcW w:w="4473" w:type="dxa"/>
          </w:tcPr>
          <w:p w:rsidR="008173FE" w:rsidRPr="0097647D" w:rsidRDefault="008173FE" w:rsidP="00A358FB">
            <w:pPr>
              <w:pStyle w:val="ConsPlusNonformat"/>
              <w:jc w:val="both"/>
              <w:rPr>
                <w:rFonts w:ascii="Times New Roman" w:hAnsi="Times New Roman" w:cs="Times New Roman"/>
                <w:sz w:val="24"/>
                <w:szCs w:val="24"/>
              </w:rPr>
            </w:pPr>
          </w:p>
        </w:tc>
        <w:tc>
          <w:tcPr>
            <w:tcW w:w="1275" w:type="dxa"/>
          </w:tcPr>
          <w:p w:rsidR="008173FE" w:rsidRPr="005E4BA3" w:rsidRDefault="00C25BFE"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w:t>
            </w:r>
            <w:r w:rsidR="005E4BA3" w:rsidRPr="005E4BA3">
              <w:rPr>
                <w:rFonts w:ascii="Times New Roman" w:hAnsi="Times New Roman" w:cs="Times New Roman"/>
                <w:b/>
                <w:sz w:val="24"/>
                <w:szCs w:val="24"/>
              </w:rPr>
              <w:t>5</w:t>
            </w:r>
            <w:r w:rsidR="008173FE" w:rsidRPr="005E4BA3">
              <w:rPr>
                <w:rFonts w:ascii="Times New Roman" w:hAnsi="Times New Roman" w:cs="Times New Roman"/>
                <w:b/>
                <w:sz w:val="24"/>
                <w:szCs w:val="24"/>
              </w:rPr>
              <w:t xml:space="preserve"> г.</w:t>
            </w:r>
          </w:p>
        </w:tc>
        <w:tc>
          <w:tcPr>
            <w:tcW w:w="1134" w:type="dxa"/>
          </w:tcPr>
          <w:p w:rsidR="008173FE" w:rsidRPr="005E4BA3" w:rsidRDefault="006F2A3B"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w:t>
            </w:r>
            <w:r w:rsidR="005E4BA3" w:rsidRPr="005E4BA3">
              <w:rPr>
                <w:rFonts w:ascii="Times New Roman" w:hAnsi="Times New Roman" w:cs="Times New Roman"/>
                <w:b/>
                <w:sz w:val="24"/>
                <w:szCs w:val="24"/>
              </w:rPr>
              <w:t>6</w:t>
            </w:r>
            <w:r w:rsidR="008173FE" w:rsidRPr="005E4BA3">
              <w:rPr>
                <w:rFonts w:ascii="Times New Roman" w:hAnsi="Times New Roman" w:cs="Times New Roman"/>
                <w:b/>
                <w:sz w:val="24"/>
                <w:szCs w:val="24"/>
              </w:rPr>
              <w:t xml:space="preserve"> г.</w:t>
            </w:r>
          </w:p>
        </w:tc>
        <w:tc>
          <w:tcPr>
            <w:tcW w:w="1276" w:type="dxa"/>
          </w:tcPr>
          <w:p w:rsidR="008173FE" w:rsidRPr="005E4BA3" w:rsidRDefault="005E4BA3"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2027</w:t>
            </w:r>
            <w:r w:rsidR="008173FE" w:rsidRPr="005E4BA3">
              <w:rPr>
                <w:rFonts w:ascii="Times New Roman" w:hAnsi="Times New Roman" w:cs="Times New Roman"/>
                <w:b/>
                <w:sz w:val="24"/>
                <w:szCs w:val="24"/>
              </w:rPr>
              <w:t xml:space="preserve"> г.</w:t>
            </w:r>
          </w:p>
        </w:tc>
        <w:tc>
          <w:tcPr>
            <w:tcW w:w="992" w:type="dxa"/>
          </w:tcPr>
          <w:p w:rsidR="008173FE" w:rsidRPr="005E4BA3" w:rsidRDefault="005E4BA3"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2028</w:t>
            </w:r>
            <w:r w:rsidR="008173FE" w:rsidRPr="005E4BA3">
              <w:rPr>
                <w:rFonts w:ascii="Times New Roman" w:hAnsi="Times New Roman" w:cs="Times New Roman"/>
                <w:b/>
                <w:sz w:val="24"/>
                <w:szCs w:val="24"/>
              </w:rPr>
              <w:t xml:space="preserve"> г.</w:t>
            </w:r>
          </w:p>
        </w:tc>
        <w:tc>
          <w:tcPr>
            <w:tcW w:w="993" w:type="dxa"/>
          </w:tcPr>
          <w:p w:rsidR="008173FE" w:rsidRPr="005E4BA3" w:rsidRDefault="005E4BA3"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 xml:space="preserve">2029 </w:t>
            </w:r>
            <w:r w:rsidR="008173FE" w:rsidRPr="005E4BA3">
              <w:rPr>
                <w:rFonts w:ascii="Times New Roman" w:hAnsi="Times New Roman" w:cs="Times New Roman"/>
                <w:b/>
                <w:sz w:val="24"/>
                <w:szCs w:val="24"/>
              </w:rPr>
              <w:t>г.</w:t>
            </w:r>
          </w:p>
        </w:tc>
      </w:tr>
      <w:tr w:rsidR="008173FE" w:rsidRPr="0097647D" w:rsidTr="0097647D">
        <w:trPr>
          <w:trHeight w:val="240"/>
        </w:trPr>
        <w:tc>
          <w:tcPr>
            <w:tcW w:w="4473" w:type="dxa"/>
            <w:tcBorders>
              <w:top w:val="nil"/>
            </w:tcBorders>
          </w:tcPr>
          <w:p w:rsidR="008173FE" w:rsidRPr="005E4BA3" w:rsidRDefault="008173FE" w:rsidP="008F26CF">
            <w:pPr>
              <w:pStyle w:val="ConsPlusNonformat"/>
              <w:jc w:val="both"/>
              <w:rPr>
                <w:rFonts w:ascii="Times New Roman" w:hAnsi="Times New Roman" w:cs="Times New Roman"/>
                <w:b/>
                <w:sz w:val="24"/>
                <w:szCs w:val="24"/>
              </w:rPr>
            </w:pPr>
            <w:r w:rsidRPr="005E4BA3">
              <w:rPr>
                <w:rFonts w:ascii="Times New Roman" w:hAnsi="Times New Roman" w:cs="Times New Roman"/>
                <w:b/>
                <w:sz w:val="24"/>
                <w:szCs w:val="24"/>
              </w:rPr>
              <w:t xml:space="preserve">Доходы всего: </w:t>
            </w:r>
          </w:p>
        </w:tc>
        <w:tc>
          <w:tcPr>
            <w:tcW w:w="1275" w:type="dxa"/>
            <w:tcBorders>
              <w:top w:val="nil"/>
            </w:tcBorders>
          </w:tcPr>
          <w:p w:rsidR="008173FE" w:rsidRPr="0097647D" w:rsidRDefault="00F55716" w:rsidP="000635BC">
            <w:pPr>
              <w:pStyle w:val="ConsPlusNonformat"/>
              <w:jc w:val="both"/>
              <w:rPr>
                <w:rFonts w:ascii="Times New Roman" w:hAnsi="Times New Roman" w:cs="Times New Roman"/>
                <w:sz w:val="24"/>
                <w:szCs w:val="24"/>
              </w:rPr>
            </w:pPr>
            <w:r>
              <w:rPr>
                <w:rFonts w:ascii="Times New Roman" w:hAnsi="Times New Roman" w:cs="Times New Roman"/>
                <w:sz w:val="24"/>
                <w:szCs w:val="24"/>
              </w:rPr>
              <w:t>10 114,662</w:t>
            </w:r>
          </w:p>
        </w:tc>
        <w:tc>
          <w:tcPr>
            <w:tcW w:w="1134" w:type="dxa"/>
            <w:tcBorders>
              <w:top w:val="nil"/>
            </w:tcBorders>
          </w:tcPr>
          <w:p w:rsidR="008173FE" w:rsidRPr="0097647D" w:rsidRDefault="00F55716" w:rsidP="00A358FB">
            <w:pPr>
              <w:pStyle w:val="ConsPlusNonformat"/>
              <w:jc w:val="both"/>
              <w:rPr>
                <w:rFonts w:ascii="Times New Roman" w:hAnsi="Times New Roman" w:cs="Times New Roman"/>
                <w:sz w:val="24"/>
                <w:szCs w:val="24"/>
              </w:rPr>
            </w:pPr>
            <w:r>
              <w:rPr>
                <w:rFonts w:ascii="Times New Roman" w:hAnsi="Times New Roman" w:cs="Times New Roman"/>
                <w:sz w:val="24"/>
                <w:szCs w:val="24"/>
              </w:rPr>
              <w:t>5 151,251</w:t>
            </w:r>
          </w:p>
        </w:tc>
        <w:tc>
          <w:tcPr>
            <w:tcW w:w="1276" w:type="dxa"/>
            <w:tcBorders>
              <w:top w:val="nil"/>
            </w:tcBorders>
          </w:tcPr>
          <w:p w:rsidR="008173FE" w:rsidRPr="0097647D" w:rsidRDefault="00F55716"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5 292,650</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173FE" w:rsidRPr="0097647D" w:rsidTr="0097647D">
        <w:trPr>
          <w:trHeight w:val="240"/>
        </w:trPr>
        <w:tc>
          <w:tcPr>
            <w:tcW w:w="4473" w:type="dxa"/>
            <w:tcBorders>
              <w:top w:val="nil"/>
            </w:tcBorders>
          </w:tcPr>
          <w:p w:rsidR="008173FE" w:rsidRPr="0097647D" w:rsidRDefault="008173FE" w:rsidP="008F26CF">
            <w:pPr>
              <w:pStyle w:val="ConsPlusNonformat"/>
              <w:jc w:val="both"/>
              <w:rPr>
                <w:rFonts w:ascii="Times New Roman" w:hAnsi="Times New Roman" w:cs="Times New Roman"/>
                <w:sz w:val="24"/>
                <w:szCs w:val="24"/>
              </w:rPr>
            </w:pPr>
            <w:r w:rsidRPr="0097647D">
              <w:rPr>
                <w:rFonts w:ascii="Times New Roman" w:hAnsi="Times New Roman" w:cs="Times New Roman"/>
                <w:sz w:val="24"/>
                <w:szCs w:val="24"/>
              </w:rPr>
              <w:t>в том числе</w:t>
            </w:r>
            <w:r w:rsidR="003E3DAF">
              <w:rPr>
                <w:rFonts w:ascii="Times New Roman" w:hAnsi="Times New Roman" w:cs="Times New Roman"/>
                <w:sz w:val="24"/>
                <w:szCs w:val="24"/>
              </w:rPr>
              <w:t>:</w:t>
            </w:r>
            <w:r w:rsidRPr="0097647D">
              <w:rPr>
                <w:rFonts w:ascii="Times New Roman" w:hAnsi="Times New Roman" w:cs="Times New Roman"/>
                <w:sz w:val="24"/>
                <w:szCs w:val="24"/>
              </w:rPr>
              <w:t xml:space="preserve"> </w:t>
            </w:r>
          </w:p>
        </w:tc>
        <w:tc>
          <w:tcPr>
            <w:tcW w:w="1275" w:type="dxa"/>
            <w:tcBorders>
              <w:top w:val="nil"/>
            </w:tcBorders>
          </w:tcPr>
          <w:p w:rsidR="008173FE" w:rsidRPr="0097647D" w:rsidRDefault="003E3DAF" w:rsidP="00A358FB">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c>
          <w:tcPr>
            <w:tcW w:w="1134" w:type="dxa"/>
            <w:tcBorders>
              <w:top w:val="nil"/>
            </w:tcBorders>
          </w:tcPr>
          <w:p w:rsidR="008173FE" w:rsidRPr="0097647D" w:rsidRDefault="003E3DAF" w:rsidP="00A358FB">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c>
          <w:tcPr>
            <w:tcW w:w="1276"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r>
      <w:tr w:rsidR="008173FE" w:rsidRPr="0097647D" w:rsidTr="0097647D">
        <w:trPr>
          <w:trHeight w:val="240"/>
        </w:trPr>
        <w:tc>
          <w:tcPr>
            <w:tcW w:w="4473" w:type="dxa"/>
            <w:tcBorders>
              <w:top w:val="nil"/>
            </w:tcBorders>
          </w:tcPr>
          <w:p w:rsidR="008173FE" w:rsidRPr="0097647D" w:rsidRDefault="008173FE" w:rsidP="008F26CF">
            <w:pPr>
              <w:pStyle w:val="ConsPlusNonformat"/>
              <w:jc w:val="both"/>
              <w:rPr>
                <w:rFonts w:ascii="Times New Roman" w:hAnsi="Times New Roman" w:cs="Times New Roman"/>
                <w:sz w:val="24"/>
                <w:szCs w:val="24"/>
              </w:rPr>
            </w:pPr>
            <w:r w:rsidRPr="0097647D">
              <w:rPr>
                <w:rFonts w:ascii="Times New Roman" w:hAnsi="Times New Roman" w:cs="Times New Roman"/>
                <w:sz w:val="24"/>
                <w:szCs w:val="24"/>
              </w:rPr>
              <w:t xml:space="preserve">налоговые и неналоговые </w:t>
            </w:r>
          </w:p>
        </w:tc>
        <w:tc>
          <w:tcPr>
            <w:tcW w:w="1275" w:type="dxa"/>
            <w:tcBorders>
              <w:top w:val="nil"/>
            </w:tcBorders>
          </w:tcPr>
          <w:p w:rsidR="008173FE" w:rsidRPr="0097647D" w:rsidRDefault="00F55716" w:rsidP="00A358FB">
            <w:pPr>
              <w:pStyle w:val="ConsPlusNonformat"/>
              <w:jc w:val="both"/>
              <w:rPr>
                <w:rFonts w:ascii="Times New Roman" w:hAnsi="Times New Roman" w:cs="Times New Roman"/>
                <w:sz w:val="24"/>
                <w:szCs w:val="24"/>
              </w:rPr>
            </w:pPr>
            <w:r>
              <w:rPr>
                <w:rFonts w:ascii="Times New Roman" w:hAnsi="Times New Roman" w:cs="Times New Roman"/>
                <w:sz w:val="24"/>
                <w:szCs w:val="24"/>
              </w:rPr>
              <w:t>5 159,265</w:t>
            </w:r>
          </w:p>
        </w:tc>
        <w:tc>
          <w:tcPr>
            <w:tcW w:w="1134" w:type="dxa"/>
            <w:tcBorders>
              <w:top w:val="nil"/>
            </w:tcBorders>
          </w:tcPr>
          <w:p w:rsidR="008173FE" w:rsidRPr="0097647D" w:rsidRDefault="00F55716" w:rsidP="00A358FB">
            <w:pPr>
              <w:pStyle w:val="ConsPlusNonformat"/>
              <w:jc w:val="both"/>
              <w:rPr>
                <w:rFonts w:ascii="Times New Roman" w:hAnsi="Times New Roman" w:cs="Times New Roman"/>
                <w:sz w:val="24"/>
                <w:szCs w:val="24"/>
              </w:rPr>
            </w:pPr>
            <w:r>
              <w:rPr>
                <w:rFonts w:ascii="Times New Roman" w:hAnsi="Times New Roman" w:cs="Times New Roman"/>
                <w:sz w:val="24"/>
                <w:szCs w:val="24"/>
              </w:rPr>
              <w:t>3 537,550</w:t>
            </w:r>
          </w:p>
        </w:tc>
        <w:tc>
          <w:tcPr>
            <w:tcW w:w="1276" w:type="dxa"/>
            <w:tcBorders>
              <w:top w:val="nil"/>
            </w:tcBorders>
          </w:tcPr>
          <w:p w:rsidR="008173FE" w:rsidRPr="0097647D" w:rsidRDefault="00F55716"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3 783,750</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80E23" w:rsidRPr="008173FE" w:rsidTr="0097647D">
        <w:trPr>
          <w:trHeight w:val="240"/>
        </w:trPr>
        <w:tc>
          <w:tcPr>
            <w:tcW w:w="4473" w:type="dxa"/>
            <w:tcBorders>
              <w:top w:val="nil"/>
            </w:tcBorders>
          </w:tcPr>
          <w:p w:rsidR="00880E23" w:rsidRPr="005E4BA3" w:rsidRDefault="00880E23" w:rsidP="00880E23">
            <w:pPr>
              <w:pStyle w:val="ConsPlusNonformat"/>
              <w:jc w:val="both"/>
              <w:rPr>
                <w:rFonts w:ascii="Times New Roman" w:hAnsi="Times New Roman" w:cs="Times New Roman"/>
                <w:b/>
                <w:sz w:val="24"/>
                <w:szCs w:val="24"/>
              </w:rPr>
            </w:pPr>
            <w:r w:rsidRPr="005E4BA3">
              <w:rPr>
                <w:rFonts w:ascii="Times New Roman" w:hAnsi="Times New Roman" w:cs="Times New Roman"/>
                <w:b/>
                <w:sz w:val="24"/>
                <w:szCs w:val="24"/>
              </w:rPr>
              <w:t xml:space="preserve">Расходы </w:t>
            </w:r>
          </w:p>
        </w:tc>
        <w:tc>
          <w:tcPr>
            <w:tcW w:w="1275" w:type="dxa"/>
            <w:tcBorders>
              <w:top w:val="nil"/>
            </w:tcBorders>
          </w:tcPr>
          <w:p w:rsidR="00880E23" w:rsidRPr="0097647D" w:rsidRDefault="00F55716"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11 293,080</w:t>
            </w:r>
          </w:p>
        </w:tc>
        <w:tc>
          <w:tcPr>
            <w:tcW w:w="1134" w:type="dxa"/>
            <w:tcBorders>
              <w:top w:val="nil"/>
            </w:tcBorders>
          </w:tcPr>
          <w:p w:rsidR="00880E23" w:rsidRPr="0097647D" w:rsidRDefault="00F55716"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5 151,251</w:t>
            </w:r>
          </w:p>
        </w:tc>
        <w:tc>
          <w:tcPr>
            <w:tcW w:w="1276" w:type="dxa"/>
            <w:tcBorders>
              <w:top w:val="nil"/>
            </w:tcBorders>
          </w:tcPr>
          <w:p w:rsidR="00880E23" w:rsidRPr="0097647D" w:rsidRDefault="00F55716"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5 292,650</w:t>
            </w:r>
          </w:p>
        </w:tc>
        <w:tc>
          <w:tcPr>
            <w:tcW w:w="992" w:type="dxa"/>
            <w:tcBorders>
              <w:top w:val="nil"/>
            </w:tcBorders>
          </w:tcPr>
          <w:p w:rsidR="00880E23" w:rsidRPr="008173FE" w:rsidRDefault="003E3DAF"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80E23" w:rsidRPr="008173FE" w:rsidRDefault="003E3DAF"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8F26CF">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Дефицит</w:t>
            </w:r>
            <w:proofErr w:type="gramStart"/>
            <w:r w:rsidRPr="008173FE">
              <w:rPr>
                <w:rFonts w:ascii="Times New Roman" w:hAnsi="Times New Roman" w:cs="Times New Roman"/>
                <w:sz w:val="24"/>
                <w:szCs w:val="24"/>
              </w:rPr>
              <w:t xml:space="preserve"> (-), </w:t>
            </w:r>
            <w:proofErr w:type="gramEnd"/>
            <w:r w:rsidRPr="008173FE">
              <w:rPr>
                <w:rFonts w:ascii="Times New Roman" w:hAnsi="Times New Roman" w:cs="Times New Roman"/>
                <w:sz w:val="24"/>
                <w:szCs w:val="24"/>
              </w:rPr>
              <w:t xml:space="preserve">профицит (+) </w:t>
            </w:r>
          </w:p>
        </w:tc>
        <w:tc>
          <w:tcPr>
            <w:tcW w:w="1275" w:type="dxa"/>
            <w:tcBorders>
              <w:top w:val="nil"/>
            </w:tcBorders>
          </w:tcPr>
          <w:p w:rsidR="008173FE" w:rsidRPr="008173FE" w:rsidRDefault="00A347A5" w:rsidP="0041112D">
            <w:pPr>
              <w:pStyle w:val="ConsPlusNonformat"/>
              <w:rPr>
                <w:rFonts w:ascii="Times New Roman" w:hAnsi="Times New Roman" w:cs="Times New Roman"/>
                <w:sz w:val="24"/>
                <w:szCs w:val="24"/>
              </w:rPr>
            </w:pPr>
            <w:r>
              <w:rPr>
                <w:rFonts w:ascii="Times New Roman" w:hAnsi="Times New Roman" w:cs="Times New Roman"/>
                <w:sz w:val="24"/>
                <w:szCs w:val="24"/>
              </w:rPr>
              <w:t>-1 178,418</w:t>
            </w:r>
          </w:p>
        </w:tc>
        <w:tc>
          <w:tcPr>
            <w:tcW w:w="1134"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193FF2">
            <w:pPr>
              <w:pStyle w:val="ConsPlusNonformat"/>
              <w:jc w:val="both"/>
              <w:rPr>
                <w:rFonts w:ascii="Times New Roman" w:hAnsi="Times New Roman" w:cs="Times New Roman"/>
                <w:sz w:val="24"/>
                <w:szCs w:val="24"/>
              </w:rPr>
            </w:pPr>
            <w:proofErr w:type="gramStart"/>
            <w:r w:rsidRPr="008173FE">
              <w:rPr>
                <w:rFonts w:ascii="Times New Roman" w:hAnsi="Times New Roman" w:cs="Times New Roman"/>
                <w:sz w:val="24"/>
                <w:szCs w:val="24"/>
              </w:rPr>
              <w:t>в % к годовому объему доходов местного бюджета (без учета объемов</w:t>
            </w:r>
            <w:proofErr w:type="gramEnd"/>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безвозмездных поступлений и поступлений по </w:t>
            </w:r>
            <w:proofErr w:type="gramStart"/>
            <w:r w:rsidRPr="008173FE">
              <w:rPr>
                <w:rFonts w:ascii="Times New Roman" w:hAnsi="Times New Roman" w:cs="Times New Roman"/>
                <w:sz w:val="24"/>
                <w:szCs w:val="24"/>
              </w:rPr>
              <w:t>дополнительным</w:t>
            </w:r>
            <w:proofErr w:type="gramEnd"/>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отчислениям от федеральных и региональных налогов)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Объем муниципального долга местного бюджета</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proofErr w:type="gramStart"/>
            <w:r w:rsidRPr="008173FE">
              <w:rPr>
                <w:rFonts w:ascii="Times New Roman" w:hAnsi="Times New Roman" w:cs="Times New Roman"/>
                <w:sz w:val="24"/>
                <w:szCs w:val="24"/>
              </w:rPr>
              <w:t>в</w:t>
            </w:r>
            <w:proofErr w:type="gramEnd"/>
            <w:r w:rsidRPr="008173FE">
              <w:rPr>
                <w:rFonts w:ascii="Times New Roman" w:hAnsi="Times New Roman" w:cs="Times New Roman"/>
                <w:sz w:val="24"/>
                <w:szCs w:val="24"/>
              </w:rPr>
              <w:t xml:space="preserve"> % к общему годовому объему доходов</w:t>
            </w:r>
          </w:p>
          <w:p w:rsidR="008173FE" w:rsidRPr="008173FE" w:rsidRDefault="008173FE" w:rsidP="00A358FB">
            <w:pPr>
              <w:pStyle w:val="ConsPlusNonformat"/>
              <w:jc w:val="both"/>
              <w:rPr>
                <w:rFonts w:ascii="Times New Roman" w:hAnsi="Times New Roman" w:cs="Times New Roman"/>
                <w:sz w:val="24"/>
                <w:szCs w:val="24"/>
              </w:rPr>
            </w:pPr>
            <w:proofErr w:type="gramStart"/>
            <w:r w:rsidRPr="008173FE">
              <w:rPr>
                <w:rFonts w:ascii="Times New Roman" w:hAnsi="Times New Roman" w:cs="Times New Roman"/>
                <w:sz w:val="24"/>
                <w:szCs w:val="24"/>
              </w:rPr>
              <w:t>местного бюджета (без учета объемов</w:t>
            </w:r>
            <w:proofErr w:type="gramEnd"/>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безвозмездных поступлений и поступлений по дополнительным отчислениям от федеральных и региональных налогов)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Расходы на обслуживание долга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proofErr w:type="gramStart"/>
            <w:r w:rsidRPr="008173FE">
              <w:rPr>
                <w:rFonts w:ascii="Times New Roman" w:hAnsi="Times New Roman" w:cs="Times New Roman"/>
                <w:sz w:val="24"/>
                <w:szCs w:val="24"/>
              </w:rPr>
              <w:t>в</w:t>
            </w:r>
            <w:proofErr w:type="gramEnd"/>
            <w:r w:rsidRPr="008173FE">
              <w:rPr>
                <w:rFonts w:ascii="Times New Roman" w:hAnsi="Times New Roman" w:cs="Times New Roman"/>
                <w:sz w:val="24"/>
                <w:szCs w:val="24"/>
              </w:rPr>
              <w:t xml:space="preserve"> % </w:t>
            </w:r>
            <w:proofErr w:type="gramStart"/>
            <w:r w:rsidRPr="008173FE">
              <w:rPr>
                <w:rFonts w:ascii="Times New Roman" w:hAnsi="Times New Roman" w:cs="Times New Roman"/>
                <w:sz w:val="24"/>
                <w:szCs w:val="24"/>
              </w:rPr>
              <w:t>к</w:t>
            </w:r>
            <w:proofErr w:type="gramEnd"/>
            <w:r w:rsidRPr="008173FE">
              <w:rPr>
                <w:rFonts w:ascii="Times New Roman" w:hAnsi="Times New Roman" w:cs="Times New Roman"/>
                <w:sz w:val="24"/>
                <w:szCs w:val="24"/>
              </w:rPr>
              <w:t xml:space="preserve"> объему расходов местного</w:t>
            </w:r>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бюджета (без учета расходов, осуществляемых за счет субвенций, предоставляемых из регионального бюджета)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bl>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На 1 января 20</w:t>
      </w:r>
      <w:r w:rsidR="001C6CB8">
        <w:rPr>
          <w:rFonts w:ascii="Times New Roman" w:hAnsi="Times New Roman" w:cs="Times New Roman"/>
          <w:sz w:val="28"/>
          <w:szCs w:val="28"/>
        </w:rPr>
        <w:t>2</w:t>
      </w:r>
      <w:r w:rsidR="00B214A0">
        <w:rPr>
          <w:rFonts w:ascii="Times New Roman" w:hAnsi="Times New Roman" w:cs="Times New Roman"/>
          <w:sz w:val="28"/>
          <w:szCs w:val="28"/>
        </w:rPr>
        <w:t>6</w:t>
      </w:r>
      <w:r w:rsidRPr="008E6CFD">
        <w:rPr>
          <w:rFonts w:ascii="Times New Roman" w:hAnsi="Times New Roman" w:cs="Times New Roman"/>
          <w:sz w:val="28"/>
          <w:szCs w:val="28"/>
        </w:rPr>
        <w:t xml:space="preserve"> года объем муницип</w:t>
      </w:r>
      <w:r w:rsidR="00193FF2">
        <w:rPr>
          <w:rFonts w:ascii="Times New Roman" w:hAnsi="Times New Roman" w:cs="Times New Roman"/>
          <w:sz w:val="28"/>
          <w:szCs w:val="28"/>
        </w:rPr>
        <w:t xml:space="preserve">ального долга составил 0 руб., </w:t>
      </w:r>
      <w:r w:rsidRPr="008E6CFD">
        <w:rPr>
          <w:rFonts w:ascii="Times New Roman" w:hAnsi="Times New Roman" w:cs="Times New Roman"/>
          <w:sz w:val="28"/>
          <w:szCs w:val="28"/>
        </w:rPr>
        <w:t>в отчетном финансовом году (без учета объемов безвозмездных поступлений и поступлений по дополнительным нормативам отчислений от федеральных и региональных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и нормативного регулирования для достижения целей муниципальной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нормативно-методического обеспечения и практики долгосрочного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сохранение низкой мотивации органов муниципальной власти и органов местного самоуправления к формированию приоритетов и оптимизации бюджетных </w:t>
      </w:r>
      <w:r w:rsidRPr="008E6CFD">
        <w:rPr>
          <w:rFonts w:ascii="Times New Roman" w:hAnsi="Times New Roman" w:cs="Times New Roman"/>
          <w:sz w:val="28"/>
          <w:szCs w:val="28"/>
        </w:rPr>
        <w:lastRenderedPageBreak/>
        <w:t>расходов;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ограниченность применения практики оценки эффективности использования бюджетных средств и качества финансового менеджмента в секторе муниципального управления;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низкая заинтересованность органов местного самоуправления в наращивании собственной налоговой базы;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глубокого всестороннего анализа сложившейся практики применения государственных (муниципальных) заданий в целях дальнейшего совершенствования данного механизма;</w:t>
      </w:r>
    </w:p>
    <w:p w:rsidR="00081E2C"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муниципального управления, низкая степень вовлеченности гражданского общества в обсуждение целей и результатов использования бюджетных средств.</w:t>
      </w:r>
    </w:p>
    <w:p w:rsidR="00193FF2" w:rsidRPr="008E6CFD" w:rsidRDefault="00193FF2" w:rsidP="00581A9C">
      <w:pPr>
        <w:pStyle w:val="ConsPlusNormal"/>
        <w:ind w:firstLine="540"/>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 xml:space="preserve">2. Приоритеты муниципальной политики в сфере </w:t>
      </w:r>
      <w:proofErr w:type="gramStart"/>
      <w:r w:rsidRPr="00193FF2">
        <w:rPr>
          <w:rFonts w:ascii="Times New Roman" w:hAnsi="Times New Roman" w:cs="Times New Roman"/>
          <w:b/>
          <w:sz w:val="28"/>
          <w:szCs w:val="28"/>
        </w:rPr>
        <w:t>муниципального</w:t>
      </w:r>
      <w:proofErr w:type="gramEnd"/>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 xml:space="preserve">управления, краткое описание целей и задач </w:t>
      </w:r>
      <w:proofErr w:type="gramStart"/>
      <w:r w:rsidRPr="00193FF2">
        <w:rPr>
          <w:rFonts w:ascii="Times New Roman" w:hAnsi="Times New Roman" w:cs="Times New Roman"/>
          <w:b/>
          <w:sz w:val="28"/>
          <w:szCs w:val="28"/>
        </w:rPr>
        <w:t>муниципальной</w:t>
      </w:r>
      <w:proofErr w:type="gramEnd"/>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программы, обоснование состава и значений соответствующих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целевых индикаторов и показателей задач</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районного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урегулирования указанных проблем существует необходимость развития на территории Чапаевского сельского поселения Советского района Республики Крым системы повышения квалификации муниципальных служащих непосредственно на базе администрации без отрыва от основного места работы, что, в свою очередь, позволит существенно сократить затраты и также шире использовать возможности дистанционного обучения. На решение указанных проблем муниципальной службы и решение задачи создания условий для результативной профессиональной деятельности и должностного роста муниципальных служащих в администрации Чапаевского сельского поселения Советского района Республики Крым будут направлены следующие мероприятия подпрограммы.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Задачей подпрограммы является создание условий для результативной профессиональной деятельности и должностного роста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Основных </w:t>
      </w:r>
      <w:proofErr w:type="gramStart"/>
      <w:r w:rsidRPr="008E6CFD">
        <w:rPr>
          <w:rFonts w:ascii="Times New Roman" w:hAnsi="Times New Roman" w:cs="Times New Roman"/>
          <w:sz w:val="28"/>
          <w:szCs w:val="28"/>
        </w:rPr>
        <w:t>направлениях</w:t>
      </w:r>
      <w:proofErr w:type="gramEnd"/>
      <w:r w:rsidRPr="008E6CFD">
        <w:rPr>
          <w:rFonts w:ascii="Times New Roman" w:hAnsi="Times New Roman" w:cs="Times New Roman"/>
          <w:sz w:val="28"/>
          <w:szCs w:val="28"/>
        </w:rPr>
        <w:t xml:space="preserve"> бюджетной и налоговой политики, разрабатываемых в составе материалов к проекту местного бюджета на очередной финансовый год.</w:t>
      </w:r>
    </w:p>
    <w:p w:rsidR="00081E2C" w:rsidRPr="008E6CFD" w:rsidRDefault="00081E2C" w:rsidP="00581A9C">
      <w:pPr>
        <w:pStyle w:val="ConsPlusNormal"/>
        <w:ind w:firstLine="540"/>
        <w:jc w:val="both"/>
        <w:rPr>
          <w:rFonts w:ascii="Times New Roman" w:hAnsi="Times New Roman" w:cs="Times New Roman"/>
          <w:sz w:val="28"/>
          <w:szCs w:val="28"/>
        </w:rPr>
      </w:pPr>
      <w:proofErr w:type="gramStart"/>
      <w:r w:rsidRPr="008E6CFD">
        <w:rPr>
          <w:rFonts w:ascii="Times New Roman" w:hAnsi="Times New Roman" w:cs="Times New Roman"/>
          <w:sz w:val="28"/>
          <w:szCs w:val="28"/>
        </w:rPr>
        <w:t>В</w:t>
      </w:r>
      <w:r w:rsidR="00193FF2">
        <w:rPr>
          <w:rFonts w:ascii="Times New Roman" w:hAnsi="Times New Roman" w:cs="Times New Roman"/>
          <w:sz w:val="28"/>
          <w:szCs w:val="28"/>
        </w:rPr>
        <w:t xml:space="preserve"> следствии</w:t>
      </w:r>
      <w:proofErr w:type="gramEnd"/>
      <w:r w:rsidR="00193FF2">
        <w:rPr>
          <w:rFonts w:ascii="Times New Roman" w:hAnsi="Times New Roman" w:cs="Times New Roman"/>
          <w:sz w:val="28"/>
          <w:szCs w:val="28"/>
        </w:rPr>
        <w:t xml:space="preserve"> вышеперечисленного </w:t>
      </w:r>
      <w:r w:rsidRPr="008E6CFD">
        <w:rPr>
          <w:rFonts w:ascii="Times New Roman" w:hAnsi="Times New Roman" w:cs="Times New Roman"/>
          <w:sz w:val="28"/>
          <w:szCs w:val="28"/>
        </w:rPr>
        <w:t>сформированы следующие приоритеты муниципальной политики в сфере реализации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1) Обеспечение долгосрочной сбалансированности и устойчивости бюджетной </w:t>
      </w:r>
      <w:r w:rsidRPr="008E6CFD">
        <w:rPr>
          <w:rFonts w:ascii="Times New Roman" w:hAnsi="Times New Roman" w:cs="Times New Roman"/>
          <w:sz w:val="28"/>
          <w:szCs w:val="28"/>
        </w:rPr>
        <w:lastRenderedPageBreak/>
        <w:t>системы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надежности экономических прогнозов и консервативности предпосылок, положенных в основу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полноты учета и прогнозирования финансовых ресурсов, которые могут быть направлены на достижение целей муниципальной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планирования бюджетных ассигнований исходя из необходимости безусловного исполнения действующих расходных обязательств;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принятия новых расходных обязатель</w:t>
      </w:r>
      <w:proofErr w:type="gramStart"/>
      <w:r w:rsidRPr="008E6CFD">
        <w:rPr>
          <w:rFonts w:ascii="Times New Roman" w:hAnsi="Times New Roman" w:cs="Times New Roman"/>
          <w:sz w:val="28"/>
          <w:szCs w:val="28"/>
        </w:rPr>
        <w:t>ств пр</w:t>
      </w:r>
      <w:proofErr w:type="gramEnd"/>
      <w:r w:rsidRPr="008E6CFD">
        <w:rPr>
          <w:rFonts w:ascii="Times New Roman" w:hAnsi="Times New Roman" w:cs="Times New Roman"/>
          <w:sz w:val="28"/>
          <w:szCs w:val="28"/>
        </w:rPr>
        <w:t>и наличии четкой оценки необходимых для их исполнения бюджетных ассигнований на весь период их исполнения и с учетом сроков и механизмов их реализации.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2) Создание условий для повышения эффективности деятельности публично-правовых образований по выполнению государственных (муниципальных) функций и обеспечению потребностей граждан и общества в государственных (муниципальных) услугах, увеличению их доступности и качества, которое реализуется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координации стратегического и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формирования муниципальных программ Чапаевского сельского поселения Советского района Республики Крым исходя из четко определенных долгосрочных целей социально-экономического развития, индикаторов их достижения и действующих долгосрочных бюджетных ограничений;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формирования и исполнения местного бюджета  на программной основе;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прозрачности бюджетной системы, расширения доступа к информации о финансовой деятельности органов власти, муниципальных учреждений, результатах использования бюджетных средств, муниципального имущества.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3) Эффективное управление муниципальным долгом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проведения взвешенной долговой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обеспечения экономически обоснованного объема муниципального долга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удовлетворения указанных требований, а также повышения качества управления муниципальными финансами необходимо создание и развитие единой системы "Электронный бюджет", которая обеспечит прозрачность и подотчетность деятельности органов муниципальной власти и органов местного самоуправления и создаст предпосылки к формированию механизмов общественного контроля над эффективностью и результативностью деятельности публично-правовых образований.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Целью муниципальной программы является создание системы эффективного муниципального управления и повышение качества управления муниципальными финансами Чапаевского сельского поселения Советского района Республики Крым.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Достижение поставленной цели будет обеспечиваться путем решения следующих приоритетных задач:</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Совершенствование деятельности органов местного самоуправления муниципального образования.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2. Создание условий для повышения эффективности использования средств местного бюджета. Эффективное управление муниципальным долгом Чапаевского </w:t>
      </w:r>
      <w:r w:rsidRPr="008E6CFD">
        <w:rPr>
          <w:rFonts w:ascii="Times New Roman" w:hAnsi="Times New Roman" w:cs="Times New Roman"/>
          <w:sz w:val="28"/>
          <w:szCs w:val="28"/>
        </w:rPr>
        <w:lastRenderedPageBreak/>
        <w:t>сельского поселения Советского района Республики Крым Муниципальная программа имеет два интегральных целевых показателя.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1. Уровень удовлетворенности граждан деятельностью органов местного самоуправления, </w:t>
      </w:r>
      <w:proofErr w:type="gramStart"/>
      <w:r w:rsidRPr="008E6CFD">
        <w:rPr>
          <w:rFonts w:ascii="Times New Roman" w:hAnsi="Times New Roman" w:cs="Times New Roman"/>
          <w:sz w:val="28"/>
          <w:szCs w:val="28"/>
        </w:rPr>
        <w:t>в</w:t>
      </w:r>
      <w:proofErr w:type="gramEnd"/>
      <w:r w:rsidRPr="008E6CFD">
        <w:rPr>
          <w:rFonts w:ascii="Times New Roman" w:hAnsi="Times New Roman" w:cs="Times New Roman"/>
          <w:sz w:val="28"/>
          <w:szCs w:val="28"/>
        </w:rPr>
        <w:t xml:space="preserve">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рассчитывается как отношение числа опрошенных граждан, удовлетворенных деятельностью органов местного самоуправления, к общему числу опрошенных граждан.</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 учетом специфики муниципальной программы для измерения ее результатов будут использоваться не только количественные индикаторы, сколько качественные оценки. Среди них: стабильность и долгосрочная устойчивость бюджетной системы Чапаевского сельского поселения Советского района Республики Крым, качество правового регулирования и методического обеспечения бюджетного процесса, развитие долгосрочного финансового планирования, программно-целевое планирование (бюджетирование, ориентированное на результат), эффективность финансового контроля и мониторинга.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Количественные индикаторы предлагается использовать в качестве дополнительной или справочной информации.</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3. Ресурсное обеспечение реализации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с привлечение</w:t>
      </w:r>
      <w:r w:rsidR="003E3DAF">
        <w:rPr>
          <w:rFonts w:ascii="Times New Roman" w:hAnsi="Times New Roman" w:cs="Times New Roman"/>
          <w:sz w:val="28"/>
          <w:szCs w:val="28"/>
        </w:rPr>
        <w:t>м</w:t>
      </w:r>
      <w:r w:rsidRPr="008E6CFD">
        <w:rPr>
          <w:rFonts w:ascii="Times New Roman" w:hAnsi="Times New Roman" w:cs="Times New Roman"/>
          <w:sz w:val="28"/>
          <w:szCs w:val="28"/>
        </w:rPr>
        <w:t xml:space="preserve"> средств республиканского бюджета.</w:t>
      </w:r>
    </w:p>
    <w:p w:rsidR="00C306BD" w:rsidRPr="00DA4FED" w:rsidRDefault="00081E2C" w:rsidP="00C306BD">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 xml:space="preserve">Общий объем финансирования муниципальной программы предусматривается в </w:t>
      </w:r>
      <w:r w:rsidR="000B23D2">
        <w:rPr>
          <w:rFonts w:ascii="Times New Roman" w:hAnsi="Times New Roman" w:cs="Times New Roman"/>
          <w:sz w:val="28"/>
          <w:szCs w:val="28"/>
        </w:rPr>
        <w:t xml:space="preserve">            </w:t>
      </w:r>
      <w:r w:rsidR="00126839">
        <w:rPr>
          <w:rFonts w:ascii="Times New Roman" w:hAnsi="Times New Roman" w:cs="Times New Roman"/>
          <w:sz w:val="28"/>
          <w:szCs w:val="28"/>
        </w:rPr>
        <w:t xml:space="preserve"> </w:t>
      </w:r>
      <w:r w:rsidR="000B23D2" w:rsidRPr="00BA5C44">
        <w:rPr>
          <w:rFonts w:ascii="Times New Roman" w:hAnsi="Times New Roman" w:cs="Times New Roman"/>
          <w:sz w:val="28"/>
          <w:szCs w:val="28"/>
        </w:rPr>
        <w:t xml:space="preserve"> </w:t>
      </w:r>
      <w:r w:rsidR="00C306BD" w:rsidRPr="00DA4FED">
        <w:rPr>
          <w:rFonts w:ascii="Times New Roman" w:hAnsi="Times New Roman" w:cs="Times New Roman"/>
          <w:sz w:val="28"/>
          <w:szCs w:val="28"/>
        </w:rPr>
        <w:t xml:space="preserve">тыс. руб., в том числе по годам: </w:t>
      </w:r>
    </w:p>
    <w:p w:rsidR="00877136" w:rsidRPr="00DA4FED"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3E3DAF">
        <w:rPr>
          <w:rFonts w:ascii="Times New Roman" w:hAnsi="Times New Roman" w:cs="Times New Roman"/>
          <w:sz w:val="28"/>
          <w:szCs w:val="28"/>
        </w:rPr>
        <w:t>5</w:t>
      </w:r>
      <w:r w:rsidR="0057486E" w:rsidRPr="00DA4FED">
        <w:rPr>
          <w:rFonts w:ascii="Times New Roman" w:hAnsi="Times New Roman" w:cs="Times New Roman"/>
          <w:sz w:val="28"/>
          <w:szCs w:val="28"/>
        </w:rPr>
        <w:t xml:space="preserve"> год –</w:t>
      </w:r>
      <w:r w:rsidR="00F55716">
        <w:rPr>
          <w:rFonts w:ascii="Times New Roman" w:hAnsi="Times New Roman" w:cs="Times New Roman"/>
          <w:sz w:val="28"/>
          <w:szCs w:val="28"/>
        </w:rPr>
        <w:t xml:space="preserve"> 4 585,790</w:t>
      </w:r>
      <w:r w:rsidR="00B93F1E" w:rsidRPr="00BA5C44">
        <w:rPr>
          <w:rFonts w:ascii="Times New Roman" w:hAnsi="Times New Roman" w:cs="Times New Roman"/>
          <w:sz w:val="28"/>
          <w:szCs w:val="28"/>
        </w:rPr>
        <w:t xml:space="preserve"> </w:t>
      </w:r>
      <w:r w:rsidR="00877136" w:rsidRPr="00DA4FED">
        <w:rPr>
          <w:rFonts w:ascii="Times New Roman" w:hAnsi="Times New Roman" w:cs="Times New Roman"/>
          <w:sz w:val="28"/>
          <w:szCs w:val="28"/>
        </w:rPr>
        <w:t>тыс. рублей;</w:t>
      </w:r>
    </w:p>
    <w:p w:rsidR="00877136" w:rsidRPr="00DA4FED"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3E3DAF">
        <w:rPr>
          <w:rFonts w:ascii="Times New Roman" w:hAnsi="Times New Roman" w:cs="Times New Roman"/>
          <w:sz w:val="28"/>
          <w:szCs w:val="28"/>
        </w:rPr>
        <w:t>6</w:t>
      </w:r>
      <w:r w:rsidR="0057486E" w:rsidRPr="00DA4FED">
        <w:rPr>
          <w:rFonts w:ascii="Times New Roman" w:hAnsi="Times New Roman" w:cs="Times New Roman"/>
          <w:sz w:val="28"/>
          <w:szCs w:val="28"/>
        </w:rPr>
        <w:t xml:space="preserve"> год </w:t>
      </w:r>
      <w:r w:rsidR="003E3DAF">
        <w:rPr>
          <w:rFonts w:ascii="Times New Roman" w:hAnsi="Times New Roman" w:cs="Times New Roman"/>
          <w:sz w:val="28"/>
          <w:szCs w:val="28"/>
        </w:rPr>
        <w:t>–</w:t>
      </w:r>
      <w:r w:rsidR="00F55716">
        <w:rPr>
          <w:rFonts w:ascii="Times New Roman" w:hAnsi="Times New Roman" w:cs="Times New Roman"/>
          <w:sz w:val="28"/>
          <w:szCs w:val="28"/>
        </w:rPr>
        <w:t xml:space="preserve"> 4 008,390</w:t>
      </w:r>
      <w:r w:rsidR="00B93F1E">
        <w:rPr>
          <w:rFonts w:ascii="Times New Roman" w:hAnsi="Times New Roman" w:cs="Times New Roman"/>
          <w:sz w:val="28"/>
          <w:szCs w:val="28"/>
        </w:rPr>
        <w:t xml:space="preserve"> </w:t>
      </w:r>
      <w:r w:rsidR="00877136" w:rsidRPr="00DA4FED">
        <w:rPr>
          <w:rFonts w:ascii="Times New Roman" w:hAnsi="Times New Roman" w:cs="Times New Roman"/>
          <w:sz w:val="28"/>
          <w:szCs w:val="28"/>
        </w:rPr>
        <w:t>тыс. рублей;</w:t>
      </w:r>
    </w:p>
    <w:p w:rsidR="00877136" w:rsidRPr="00DA4FED"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3E3DAF">
        <w:rPr>
          <w:rFonts w:ascii="Times New Roman" w:hAnsi="Times New Roman" w:cs="Times New Roman"/>
          <w:sz w:val="28"/>
          <w:szCs w:val="28"/>
        </w:rPr>
        <w:t>7</w:t>
      </w:r>
      <w:r w:rsidR="0057486E" w:rsidRPr="00DA4FED">
        <w:rPr>
          <w:rFonts w:ascii="Times New Roman" w:hAnsi="Times New Roman" w:cs="Times New Roman"/>
          <w:sz w:val="28"/>
          <w:szCs w:val="28"/>
        </w:rPr>
        <w:t xml:space="preserve"> год - </w:t>
      </w:r>
      <w:r w:rsidR="00F55716">
        <w:rPr>
          <w:rFonts w:ascii="Times New Roman" w:hAnsi="Times New Roman" w:cs="Times New Roman"/>
          <w:sz w:val="28"/>
          <w:szCs w:val="28"/>
        </w:rPr>
        <w:t xml:space="preserve"> 4 008,822</w:t>
      </w:r>
      <w:r w:rsidR="00B93F1E">
        <w:rPr>
          <w:rFonts w:ascii="Times New Roman" w:hAnsi="Times New Roman" w:cs="Times New Roman"/>
          <w:sz w:val="28"/>
          <w:szCs w:val="28"/>
        </w:rPr>
        <w:t xml:space="preserve">  </w:t>
      </w:r>
      <w:r w:rsidR="00877136" w:rsidRPr="00DA4FED">
        <w:rPr>
          <w:rFonts w:ascii="Times New Roman" w:hAnsi="Times New Roman" w:cs="Times New Roman"/>
          <w:sz w:val="28"/>
          <w:szCs w:val="28"/>
        </w:rPr>
        <w:t>тыс. рублей;</w:t>
      </w:r>
    </w:p>
    <w:p w:rsidR="00877136" w:rsidRPr="00DA4FED"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3E3DAF">
        <w:rPr>
          <w:rFonts w:ascii="Times New Roman" w:hAnsi="Times New Roman" w:cs="Times New Roman"/>
          <w:sz w:val="28"/>
          <w:szCs w:val="28"/>
        </w:rPr>
        <w:t>8</w:t>
      </w:r>
      <w:r w:rsidR="00877136" w:rsidRPr="00DA4FED">
        <w:rPr>
          <w:rFonts w:ascii="Times New Roman" w:hAnsi="Times New Roman" w:cs="Times New Roman"/>
          <w:sz w:val="28"/>
          <w:szCs w:val="28"/>
        </w:rPr>
        <w:t xml:space="preserve"> год -  </w:t>
      </w:r>
      <w:r w:rsidR="00DA4FED" w:rsidRPr="00DA4FED">
        <w:rPr>
          <w:rFonts w:ascii="Times New Roman" w:hAnsi="Times New Roman" w:cs="Times New Roman"/>
          <w:sz w:val="28"/>
          <w:szCs w:val="28"/>
        </w:rPr>
        <w:t>0,00</w:t>
      </w:r>
      <w:r w:rsidR="00877136" w:rsidRPr="00DA4FED">
        <w:rPr>
          <w:rFonts w:ascii="Times New Roman" w:hAnsi="Times New Roman" w:cs="Times New Roman"/>
          <w:sz w:val="28"/>
          <w:szCs w:val="28"/>
        </w:rPr>
        <w:t xml:space="preserve"> тыс. рублей;</w:t>
      </w:r>
    </w:p>
    <w:p w:rsidR="00877136"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3E3DAF">
        <w:rPr>
          <w:rFonts w:ascii="Times New Roman" w:hAnsi="Times New Roman" w:cs="Times New Roman"/>
          <w:sz w:val="28"/>
          <w:szCs w:val="28"/>
        </w:rPr>
        <w:t xml:space="preserve">9 год -  </w:t>
      </w:r>
      <w:r w:rsidR="00DA4FED" w:rsidRPr="00DA4FED">
        <w:rPr>
          <w:rFonts w:ascii="Times New Roman" w:hAnsi="Times New Roman" w:cs="Times New Roman"/>
          <w:sz w:val="28"/>
          <w:szCs w:val="28"/>
        </w:rPr>
        <w:t>0,00</w:t>
      </w:r>
      <w:r w:rsidR="00877136" w:rsidRPr="00DA4FED">
        <w:rPr>
          <w:rFonts w:ascii="Times New Roman" w:hAnsi="Times New Roman" w:cs="Times New Roman"/>
          <w:sz w:val="28"/>
          <w:szCs w:val="28"/>
        </w:rPr>
        <w:t xml:space="preserve"> тыс. рублей;</w:t>
      </w:r>
    </w:p>
    <w:p w:rsidR="00081E2C" w:rsidRPr="008E6CFD" w:rsidRDefault="00D579E4" w:rsidP="00C306BD">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 </w:t>
      </w:r>
      <w:r w:rsidR="00081E2C" w:rsidRPr="008E6CFD">
        <w:rPr>
          <w:rFonts w:ascii="Times New Roman" w:hAnsi="Times New Roman" w:cs="Times New Roman"/>
          <w:sz w:val="28"/>
          <w:szCs w:val="28"/>
        </w:rPr>
        <w:t xml:space="preserve">Обобщенная информация о ресурсном обеспечении муниципальной программы представлена в </w:t>
      </w:r>
      <w:hyperlink w:anchor="P1651" w:history="1">
        <w:r w:rsidR="00081E2C" w:rsidRPr="008E6CFD">
          <w:rPr>
            <w:rFonts w:ascii="Times New Roman" w:hAnsi="Times New Roman" w:cs="Times New Roman"/>
            <w:color w:val="0000FF"/>
            <w:sz w:val="28"/>
            <w:szCs w:val="28"/>
          </w:rPr>
          <w:t>приложении 1</w:t>
        </w:r>
      </w:hyperlink>
      <w:r w:rsidR="00081E2C" w:rsidRPr="008E6CFD">
        <w:rPr>
          <w:rFonts w:ascii="Times New Roman" w:hAnsi="Times New Roman" w:cs="Times New Roman"/>
          <w:sz w:val="28"/>
          <w:szCs w:val="28"/>
        </w:rPr>
        <w:t xml:space="preserve"> к муниципальной программе.</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4. Описание мер муниципального регулирования и обоснование</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необходимости их применения для достижения целевых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индикаторов и показателей задач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proofErr w:type="gramStart"/>
      <w:r w:rsidRPr="008E6CFD">
        <w:rPr>
          <w:rFonts w:ascii="Times New Roman" w:hAnsi="Times New Roman" w:cs="Times New Roman"/>
          <w:sz w:val="28"/>
          <w:szCs w:val="28"/>
        </w:rPr>
        <w:t>Меры муниципального регулирования (налоговые, тарифные, кредитные, гарантии, залоговое обеспечение) не применяются.</w:t>
      </w:r>
      <w:proofErr w:type="gramEnd"/>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5. Анализ рисков реализации муниципальной программы</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и описание мер управления рисками реализации</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Реализация мероприятий муниципальной программы связана с различными группами рисков, обусловленных как внутренними факторами, так и рисками, обусловленными вне</w:t>
      </w:r>
      <w:r w:rsidR="00B623A2">
        <w:rPr>
          <w:rFonts w:ascii="Times New Roman" w:hAnsi="Times New Roman" w:cs="Times New Roman"/>
          <w:sz w:val="28"/>
          <w:szCs w:val="28"/>
        </w:rPr>
        <w:t xml:space="preserve">шними факторами, оказать </w:t>
      </w:r>
      <w:proofErr w:type="gramStart"/>
      <w:r w:rsidR="00B623A2">
        <w:rPr>
          <w:rFonts w:ascii="Times New Roman" w:hAnsi="Times New Roman" w:cs="Times New Roman"/>
          <w:sz w:val="28"/>
          <w:szCs w:val="28"/>
        </w:rPr>
        <w:t>влияни</w:t>
      </w:r>
      <w:r w:rsidR="00985314">
        <w:rPr>
          <w:rFonts w:ascii="Times New Roman" w:hAnsi="Times New Roman" w:cs="Times New Roman"/>
          <w:sz w:val="28"/>
          <w:szCs w:val="28"/>
        </w:rPr>
        <w:t>е</w:t>
      </w:r>
      <w:proofErr w:type="gramEnd"/>
      <w:r w:rsidRPr="008E6CFD">
        <w:rPr>
          <w:rFonts w:ascii="Times New Roman" w:hAnsi="Times New Roman" w:cs="Times New Roman"/>
          <w:sz w:val="28"/>
          <w:szCs w:val="28"/>
        </w:rPr>
        <w:t xml:space="preserve"> на которые исполнитель не </w:t>
      </w:r>
      <w:r w:rsidRPr="008E6CFD">
        <w:rPr>
          <w:rFonts w:ascii="Times New Roman" w:hAnsi="Times New Roman" w:cs="Times New Roman"/>
          <w:sz w:val="28"/>
          <w:szCs w:val="28"/>
        </w:rPr>
        <w:lastRenderedPageBreak/>
        <w:t>имеет возможности.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 рискам муниципальной программы, обусловленным внешними факторами, относятся: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недофинансирование мероприятий Программы из республиканского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недостатки в профессиональной подготовке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отсутствие стабильности в структурах органов местного самоуправления;</w:t>
      </w:r>
    </w:p>
    <w:p w:rsidR="00081E2C" w:rsidRPr="008E6CFD" w:rsidRDefault="00985314" w:rsidP="00581A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81E2C" w:rsidRPr="008E6CFD">
        <w:rPr>
          <w:rFonts w:ascii="Times New Roman" w:hAnsi="Times New Roman" w:cs="Times New Roman"/>
          <w:sz w:val="28"/>
          <w:szCs w:val="28"/>
        </w:rPr>
        <w:t xml:space="preserve">отсутствие действенного общественного </w:t>
      </w:r>
      <w:proofErr w:type="gramStart"/>
      <w:r w:rsidR="00081E2C" w:rsidRPr="008E6CFD">
        <w:rPr>
          <w:rFonts w:ascii="Times New Roman" w:hAnsi="Times New Roman" w:cs="Times New Roman"/>
          <w:sz w:val="28"/>
          <w:szCs w:val="28"/>
        </w:rPr>
        <w:t>контроля</w:t>
      </w:r>
      <w:r>
        <w:rPr>
          <w:rFonts w:ascii="Times New Roman" w:hAnsi="Times New Roman" w:cs="Times New Roman"/>
          <w:sz w:val="28"/>
          <w:szCs w:val="28"/>
        </w:rPr>
        <w:t xml:space="preserve"> </w:t>
      </w:r>
      <w:r w:rsidR="00081E2C" w:rsidRPr="008E6CFD">
        <w:rPr>
          <w:rFonts w:ascii="Times New Roman" w:hAnsi="Times New Roman" w:cs="Times New Roman"/>
          <w:sz w:val="28"/>
          <w:szCs w:val="28"/>
        </w:rPr>
        <w:t>за</w:t>
      </w:r>
      <w:proofErr w:type="gramEnd"/>
      <w:r w:rsidR="00081E2C" w:rsidRPr="008E6CFD">
        <w:rPr>
          <w:rFonts w:ascii="Times New Roman" w:hAnsi="Times New Roman" w:cs="Times New Roman"/>
          <w:sz w:val="28"/>
          <w:szCs w:val="28"/>
        </w:rPr>
        <w:t xml:space="preserve"> деятельностью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Для преодоления указанных негативных тенденций необходимо обеспечить решение следующих проблем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недостаточное использование современных технологий управления персоналом;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низкая эффективность правовых и организационных мер контроля деятельности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эффективность кадровой политики в сфере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ресурсная обеспеченность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повышение престижа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привлечение к муниципальной службе молодых инициативных специалистов, соблюдения эффективной преемственности кадров;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изменения федерального и областного законодательства, уменьшающие доходы</w:t>
      </w:r>
      <w:r w:rsidR="00193FF2">
        <w:rPr>
          <w:rFonts w:ascii="Times New Roman" w:hAnsi="Times New Roman" w:cs="Times New Roman"/>
          <w:sz w:val="28"/>
          <w:szCs w:val="28"/>
        </w:rPr>
        <w:t xml:space="preserve"> и (или) увеличивающие расходы </w:t>
      </w:r>
      <w:r w:rsidRPr="008E6CFD">
        <w:rPr>
          <w:rFonts w:ascii="Times New Roman" w:hAnsi="Times New Roman" w:cs="Times New Roman"/>
          <w:sz w:val="28"/>
          <w:szCs w:val="28"/>
        </w:rPr>
        <w:t>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ухудшение внешней экономической ситуации, что может привести к снижению доходов, ухудшению динамики основных макроэкономических показателей, в том числе повышению инфляции и снижению темпов экономического роста, что, в свою очередь, может негативно сказаться на выполнении заложенных в муниципальной программе показателей.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Основным финансовым риском реализации муниципальной программы является существенное ухудшение параметров внешнеэкономической конъюнктуры, что повлечет за собой увеличение дефицита местного бюджета, увеличение объема муниципального долга и стоимости его обслуживания. Кроме того, имеются риски использования при формировании документов стратегического планирования (в том числе муниципальных программ) прогноза расходов, не соответствующего прогнозу доходов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 мерам управления рисками с целью минимизации их влияния на достижение целей Программы относятся: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Планирование и прогнозирование. Ответственный исполнитель по согласованию с соисполнителями вносит предложения о внесении изменений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предусмотренных планом реализации Программы на соответствующий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2. Формирование и использование современной системы мониторинга на всех стадиях реализации Программы.</w:t>
      </w:r>
    </w:p>
    <w:p w:rsidR="00081E2C" w:rsidRPr="008E6CFD" w:rsidRDefault="00081E2C" w:rsidP="00581A9C">
      <w:pPr>
        <w:pStyle w:val="ConsPlusNormal"/>
        <w:ind w:firstLine="540"/>
        <w:jc w:val="both"/>
        <w:rPr>
          <w:rFonts w:ascii="Times New Roman" w:hAnsi="Times New Roman" w:cs="Times New Roman"/>
          <w:sz w:val="28"/>
          <w:szCs w:val="28"/>
        </w:rPr>
      </w:pPr>
      <w:proofErr w:type="gramStart"/>
      <w:r w:rsidRPr="008E6CFD">
        <w:rPr>
          <w:rFonts w:ascii="Times New Roman" w:hAnsi="Times New Roman" w:cs="Times New Roman"/>
          <w:sz w:val="28"/>
          <w:szCs w:val="28"/>
        </w:rPr>
        <w:t xml:space="preserve">Для минимизации финансовых рисков реализации муниципальной программы </w:t>
      </w:r>
      <w:r w:rsidRPr="008E6CFD">
        <w:rPr>
          <w:rFonts w:ascii="Times New Roman" w:hAnsi="Times New Roman" w:cs="Times New Roman"/>
          <w:sz w:val="28"/>
          <w:szCs w:val="28"/>
        </w:rPr>
        <w:lastRenderedPageBreak/>
        <w:t>необходимо утверждение администрацией района долгосрочной бюджетной стратегии, обеспечивающей соблюдение законодательно установленных бюджетных правил, а также установление на долгосрочный период предельных расходов районного бюджета на реализацию муниципальных программ Чапаевского сельского поселения Советского района Республики Крым, соответствующих долгосрочному прогнозу основных характеристик местного бюджета, и их соблюдение при формировании проекта местного бюджета на очередной финансовый год.</w:t>
      </w:r>
      <w:proofErr w:type="gramEnd"/>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 этом достоверность долгосрочного прогноза бюджетных параметров и оценки влияния на них внешних условий определяется надежностью долгосрочного прогноза социально-экономического развития поселения, а кроме того, конкретными подходами к обеспечению сбалансированности местных бюджетов.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Следует также учитывать, что качество управления муниципальными финансами района, в том числе эффективность расходов районного бюджета, зависит от действий всех участников бюджетного процесса, а не только отдела </w:t>
      </w:r>
      <w:proofErr w:type="gramStart"/>
      <w:r w:rsidRPr="008E6CFD">
        <w:rPr>
          <w:rFonts w:ascii="Times New Roman" w:hAnsi="Times New Roman" w:cs="Times New Roman"/>
          <w:sz w:val="28"/>
          <w:szCs w:val="28"/>
        </w:rPr>
        <w:t>финансов администрации Чапаевского сельского поселения Советского района Республики</w:t>
      </w:r>
      <w:proofErr w:type="gramEnd"/>
      <w:r w:rsidRPr="008E6CFD">
        <w:rPr>
          <w:rFonts w:ascii="Times New Roman" w:hAnsi="Times New Roman" w:cs="Times New Roman"/>
          <w:sz w:val="28"/>
          <w:szCs w:val="28"/>
        </w:rPr>
        <w:t xml:space="preserve"> Крым, осуществляющего организацию составления и исполнения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Минимизация данных рисков возможна на основе: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учета конъюнктурных колебаний при бюджетном прогнозировании;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принятия мер по развитию налогового потенциала поселения, в том числе его диверсификации;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эффективности бюджетных расходов и их оптимизации при обеспечении гарантированного качества муниципальных услуг.</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Риски, определенные внутренними факторами, такими как инертность органов местного самоуправления, распространенность формального подхода, будут минимизироваться путем осуществления организационных, разъяснительных мероприятий.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Для исключения рисков невыполнения задач муниципальной программы необходимо: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систематически контролировать достижение поставленных задач;</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осуществлять проведение аналитических мероприятий;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осуществлять корректировку показателей и мероприятий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управления рисками, связанными с реализацией муниципальной программы, предусматриваются также следующие меры муниципального регулирования: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формирование проекта районного бюджета исходя из консервативного прогноза развития социально-экономического развития поселения;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мониторинг изменений бюджетного и налогового законодательства на федеральном и областном уровнях и оценка влияния этих факторов на бюджетный процесс области;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организация конкурсного распределения принимаемых обязательств с целью отбора мероприятий и направлений расходования бюджетных средств, в наиболее полной мере соответствующих приоритетам социально-экономического развития поселения;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lastRenderedPageBreak/>
        <w:t>- инициирование мероприятий по сокращению неэффективных расходов местного бюджета, оптимизации сети муниципальных учреждений, инвентаризации и принятию решений о приватизации муниципального имущества, не связанного с исполнением органами местного самоуправления своих полномочий;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 повышение прозрачности и подотчетности деятельности органов местного самоуправления, повышение </w:t>
      </w:r>
      <w:proofErr w:type="gramStart"/>
      <w:r w:rsidRPr="008E6CFD">
        <w:rPr>
          <w:rFonts w:ascii="Times New Roman" w:hAnsi="Times New Roman" w:cs="Times New Roman"/>
          <w:sz w:val="28"/>
          <w:szCs w:val="28"/>
        </w:rPr>
        <w:t>качества финансового менеджмента организаций сектора муниципального управления</w:t>
      </w:r>
      <w:proofErr w:type="gramEnd"/>
      <w:r w:rsidRPr="008E6CFD">
        <w:rPr>
          <w:rFonts w:ascii="Times New Roman" w:hAnsi="Times New Roman" w:cs="Times New Roman"/>
          <w:sz w:val="28"/>
          <w:szCs w:val="28"/>
        </w:rPr>
        <w:t>.</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6. Мониторинг реализации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Мониторинг реализации Программы ориентирован на раннее предупреждение возникновения проблем и отклонений хода реализации муниципальной программы </w:t>
      </w:r>
      <w:proofErr w:type="gramStart"/>
      <w:r w:rsidRPr="008E6CFD">
        <w:rPr>
          <w:rFonts w:ascii="Times New Roman" w:hAnsi="Times New Roman" w:cs="Times New Roman"/>
          <w:sz w:val="28"/>
          <w:szCs w:val="28"/>
        </w:rPr>
        <w:t>от</w:t>
      </w:r>
      <w:proofErr w:type="gramEnd"/>
      <w:r w:rsidRPr="008E6CFD">
        <w:rPr>
          <w:rFonts w:ascii="Times New Roman" w:hAnsi="Times New Roman" w:cs="Times New Roman"/>
          <w:sz w:val="28"/>
          <w:szCs w:val="28"/>
        </w:rPr>
        <w:t xml:space="preserve"> запланированного.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Объектом мониторинга являются индикаторы (показатели) муниципальной программы и подпрограмм, ход реализации основных мероприятий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Мониторинг реализации Программы проводится на основе квартальных и годовых отчетов о ходе реализации и оценке эффективности муниципальной программы, докладов о ходе реализации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обеспечения эффективного мониторинга и контроля реализации всех мероприятий муниципальной программы исполнитель разрабатывает детальный план реализации муниципальной программы на очередной год, содержащий полный перечень мероприятий муниципальной программы на очередной финансовый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Детальный план разрабатывается в форме сетевого графика, отражающего взаимосвязь мероприятий муниципальной программы. По каждому мероприятию приводятся сведения об ответственном исполнителе, сроках начала и окончания его реализации, объемах ресурсного обеспечения.</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7. Методика расчета целевых индикаторов и показателей задач</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Целевой индикатор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1. Уровень удовлетворенности граждан деятельностью органов местного самоуправления, </w:t>
      </w:r>
      <w:proofErr w:type="gramStart"/>
      <w:r w:rsidRPr="008E6CFD">
        <w:rPr>
          <w:rFonts w:ascii="Times New Roman" w:hAnsi="Times New Roman" w:cs="Times New Roman"/>
          <w:sz w:val="28"/>
          <w:szCs w:val="28"/>
        </w:rPr>
        <w:t>в</w:t>
      </w:r>
      <w:proofErr w:type="gramEnd"/>
      <w:r w:rsidRPr="008E6CFD">
        <w:rPr>
          <w:rFonts w:ascii="Times New Roman" w:hAnsi="Times New Roman" w:cs="Times New Roman"/>
          <w:sz w:val="28"/>
          <w:szCs w:val="28"/>
        </w:rPr>
        <w:t xml:space="preserve">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рассчитывается как отношение числа опрошенных граждан, удовлетворенных деятельностью органов местного самоуправления, к общему числу опрошенных граждан.</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6"/>
          <w:sz w:val="28"/>
          <w:szCs w:val="28"/>
        </w:rPr>
        <w:drawing>
          <wp:inline distT="0" distB="0" distL="0" distR="0">
            <wp:extent cx="923925" cy="504825"/>
            <wp:effectExtent l="0" t="0" r="9525" b="9525"/>
            <wp:docPr id="2" name="Рисунок 11" descr="base_23772_6030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3772_60309_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Где: У - уровень удовлетворенности граждан;</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extent cx="219075" cy="266700"/>
            <wp:effectExtent l="0" t="0" r="9525" b="0"/>
            <wp:docPr id="3" name="Рисунок 10" descr="base_23772_60309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3772_60309_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solidFill>
                      <a:srgbClr val="FFFFFF"/>
                    </a:solidFill>
                    <a:ln>
                      <a:noFill/>
                    </a:ln>
                  </pic:spPr>
                </pic:pic>
              </a:graphicData>
            </a:graphic>
          </wp:inline>
        </w:drawing>
      </w:r>
      <w:r w:rsidR="00081E2C" w:rsidRPr="008E6CFD">
        <w:rPr>
          <w:rFonts w:ascii="Times New Roman" w:hAnsi="Times New Roman" w:cs="Times New Roman"/>
          <w:sz w:val="28"/>
          <w:szCs w:val="28"/>
        </w:rPr>
        <w:t xml:space="preserve"> - число опрошенных граждан, удовлетворенных деятельностью органов местного самоуправления;</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8"/>
          <w:sz w:val="28"/>
          <w:szCs w:val="28"/>
        </w:rPr>
        <w:drawing>
          <wp:inline distT="0" distB="0" distL="0" distR="0">
            <wp:extent cx="219075" cy="247650"/>
            <wp:effectExtent l="0" t="0" r="9525" b="0"/>
            <wp:docPr id="4" name="Рисунок 9" descr="base_23772_60309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772_60309_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solidFill>
                      <a:srgbClr val="FFFFFF"/>
                    </a:solidFill>
                    <a:ln>
                      <a:noFill/>
                    </a:ln>
                  </pic:spPr>
                </pic:pic>
              </a:graphicData>
            </a:graphic>
          </wp:inline>
        </w:drawing>
      </w:r>
      <w:r w:rsidR="00081E2C" w:rsidRPr="008E6CFD">
        <w:rPr>
          <w:rFonts w:ascii="Times New Roman" w:hAnsi="Times New Roman" w:cs="Times New Roman"/>
          <w:sz w:val="28"/>
          <w:szCs w:val="28"/>
        </w:rPr>
        <w:t xml:space="preserve"> - число опрошенных граждан.</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2. Отношение объема муниципального долга Чапаевского муниципального </w:t>
      </w:r>
      <w:r w:rsidRPr="008E6CFD">
        <w:rPr>
          <w:rFonts w:ascii="Times New Roman" w:hAnsi="Times New Roman" w:cs="Times New Roman"/>
          <w:sz w:val="28"/>
          <w:szCs w:val="28"/>
        </w:rPr>
        <w:lastRenderedPageBreak/>
        <w:t xml:space="preserve">района по состоянию на 1 января года, следующего за </w:t>
      </w:r>
      <w:proofErr w:type="gramStart"/>
      <w:r w:rsidRPr="008E6CFD">
        <w:rPr>
          <w:rFonts w:ascii="Times New Roman" w:hAnsi="Times New Roman" w:cs="Times New Roman"/>
          <w:sz w:val="28"/>
          <w:szCs w:val="28"/>
        </w:rPr>
        <w:t>отчетным</w:t>
      </w:r>
      <w:proofErr w:type="gramEnd"/>
      <w:r w:rsidRPr="008E6CFD">
        <w:rPr>
          <w:rFonts w:ascii="Times New Roman" w:hAnsi="Times New Roman" w:cs="Times New Roman"/>
          <w:sz w:val="28"/>
          <w:szCs w:val="28"/>
        </w:rPr>
        <w:t>, к общему годовому объему доходов районного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3"/>
          <w:sz w:val="28"/>
          <w:szCs w:val="28"/>
        </w:rPr>
        <w:drawing>
          <wp:inline distT="0" distB="0" distL="0" distR="0">
            <wp:extent cx="1038225" cy="466725"/>
            <wp:effectExtent l="0" t="0" r="9525" b="9525"/>
            <wp:docPr id="5" name="Рисунок 8" descr="base_23772_60309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772_60309_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где: ГД - Объем муниципального долга района по состоянию на 1 января года, следующего за </w:t>
      </w:r>
      <w:proofErr w:type="gramStart"/>
      <w:r w:rsidRPr="008E6CFD">
        <w:rPr>
          <w:rFonts w:ascii="Times New Roman" w:hAnsi="Times New Roman" w:cs="Times New Roman"/>
          <w:sz w:val="28"/>
          <w:szCs w:val="28"/>
        </w:rPr>
        <w:t>отчетным</w:t>
      </w:r>
      <w:proofErr w:type="gramEnd"/>
      <w:r w:rsidRPr="008E6CFD">
        <w:rPr>
          <w:rFonts w:ascii="Times New Roman" w:hAnsi="Times New Roman" w:cs="Times New Roman"/>
          <w:sz w:val="28"/>
          <w:szCs w:val="28"/>
        </w:rPr>
        <w:t>;</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ОД - Общий годовой объем доходов районного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 1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Доля граждан, использующих механизмы получения муниципальных услуг в электронном виде,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7"/>
          <w:sz w:val="28"/>
          <w:szCs w:val="28"/>
        </w:rPr>
        <w:drawing>
          <wp:inline distT="0" distB="0" distL="0" distR="0">
            <wp:extent cx="742950" cy="514350"/>
            <wp:effectExtent l="0" t="0" r="0" b="0"/>
            <wp:docPr id="6" name="Рисунок 7" descr="base_23772_60309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3772_60309_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514350"/>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Где: </w:t>
      </w:r>
      <w:r w:rsidR="004F7CA2">
        <w:rPr>
          <w:rFonts w:ascii="Times New Roman" w:hAnsi="Times New Roman" w:cs="Times New Roman"/>
          <w:noProof/>
          <w:position w:val="-8"/>
          <w:sz w:val="28"/>
          <w:szCs w:val="28"/>
        </w:rPr>
        <w:drawing>
          <wp:inline distT="0" distB="0" distL="0" distR="0">
            <wp:extent cx="295275" cy="247650"/>
            <wp:effectExtent l="0" t="0" r="9525" b="0"/>
            <wp:docPr id="7" name="Рисунок 6" descr="base_23772_60309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772_60309_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Доля граждан, использующих механизмы получения муниципальных услуг в электронном виде, </w:t>
      </w:r>
      <w:r w:rsidR="004F7CA2">
        <w:rPr>
          <w:rFonts w:ascii="Times New Roman" w:hAnsi="Times New Roman" w:cs="Times New Roman"/>
          <w:noProof/>
          <w:position w:val="-9"/>
          <w:sz w:val="28"/>
          <w:szCs w:val="28"/>
        </w:rPr>
        <w:drawing>
          <wp:inline distT="0" distB="0" distL="0" distR="0">
            <wp:extent cx="295275" cy="266700"/>
            <wp:effectExtent l="0" t="0" r="9525" b="0"/>
            <wp:docPr id="8" name="Рисунок 5" descr="base_23772_60309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772_60309_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число граждан, использующих механизмы получения муниципальных услуг в электронном виде, </w:t>
      </w:r>
      <w:r w:rsidR="004F7CA2">
        <w:rPr>
          <w:rFonts w:ascii="Times New Roman" w:hAnsi="Times New Roman" w:cs="Times New Roman"/>
          <w:noProof/>
          <w:position w:val="-9"/>
          <w:sz w:val="28"/>
          <w:szCs w:val="28"/>
        </w:rPr>
        <w:drawing>
          <wp:inline distT="0" distB="0" distL="0" distR="0">
            <wp:extent cx="209550" cy="266700"/>
            <wp:effectExtent l="0" t="0" r="0" b="0"/>
            <wp:docPr id="9" name="Рисунок 4" descr="base_23772_60309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772_60309_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число граждан, получивших муниципальные услуги, всего.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 2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объем дефицита местного бюджета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3"/>
          <w:sz w:val="28"/>
          <w:szCs w:val="28"/>
        </w:rPr>
        <w:drawing>
          <wp:inline distT="0" distB="0" distL="0" distR="0">
            <wp:extent cx="1495425" cy="466725"/>
            <wp:effectExtent l="0" t="0" r="9525" b="9525"/>
            <wp:docPr id="10" name="Рисунок 10" descr="base_23772_60309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e_23772_60309_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где: Д - размер дефицита бюджета в отчетном финансовом году;</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И - объем поступлений от продажи акций и иных форм участия в капитале находящихся в муниципальной собственности и снижения остатков средств на счетах по учету средств районного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ДОБ - общий годовой объем доходов местного бюджета в отчетном финансовом году;</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БП - объем безвозмездных поступлений и дополнительных отчислений от федеральных и региональных налогов в отчетном финансовом году.</w:t>
      </w:r>
    </w:p>
    <w:p w:rsidR="00081E2C" w:rsidRPr="008E6CFD" w:rsidRDefault="00081E2C" w:rsidP="00581A9C">
      <w:pPr>
        <w:rPr>
          <w:sz w:val="28"/>
          <w:szCs w:val="28"/>
        </w:rPr>
        <w:sectPr w:rsidR="00081E2C" w:rsidRPr="008E6CFD" w:rsidSect="00297F40">
          <w:footerReference w:type="default" r:id="rId21"/>
          <w:pgSz w:w="11906" w:h="16838"/>
          <w:pgMar w:top="567" w:right="567" w:bottom="1134" w:left="1134" w:header="709" w:footer="709" w:gutter="0"/>
          <w:cols w:space="708"/>
          <w:docGrid w:linePitch="360"/>
        </w:sectPr>
      </w:pPr>
    </w:p>
    <w:p w:rsidR="00E718C8" w:rsidRPr="00E718C8" w:rsidRDefault="00E718C8" w:rsidP="00E718C8">
      <w:pPr>
        <w:adjustRightInd/>
        <w:jc w:val="right"/>
        <w:rPr>
          <w:sz w:val="28"/>
          <w:szCs w:val="28"/>
        </w:rPr>
      </w:pPr>
      <w:bookmarkStart w:id="1" w:name="P1025"/>
      <w:bookmarkEnd w:id="1"/>
      <w:r w:rsidRPr="00E718C8">
        <w:rPr>
          <w:sz w:val="28"/>
          <w:szCs w:val="28"/>
        </w:rPr>
        <w:lastRenderedPageBreak/>
        <w:t>Приложение 1</w:t>
      </w:r>
    </w:p>
    <w:p w:rsidR="00E718C8" w:rsidRPr="00E718C8" w:rsidRDefault="00E718C8" w:rsidP="00E718C8">
      <w:pPr>
        <w:adjustRightInd/>
        <w:jc w:val="right"/>
        <w:rPr>
          <w:sz w:val="28"/>
          <w:szCs w:val="28"/>
        </w:rPr>
      </w:pPr>
      <w:r w:rsidRPr="00E718C8">
        <w:rPr>
          <w:sz w:val="28"/>
          <w:szCs w:val="28"/>
        </w:rPr>
        <w:t>к муниципальной программе</w:t>
      </w:r>
    </w:p>
    <w:p w:rsidR="00E718C8" w:rsidRPr="00E718C8" w:rsidRDefault="00E718C8" w:rsidP="00E718C8">
      <w:pPr>
        <w:adjustRightInd/>
        <w:jc w:val="right"/>
        <w:rPr>
          <w:bCs/>
          <w:sz w:val="28"/>
          <w:szCs w:val="28"/>
        </w:rPr>
      </w:pPr>
      <w:r w:rsidRPr="00E718C8">
        <w:rPr>
          <w:bCs/>
          <w:sz w:val="28"/>
          <w:szCs w:val="28"/>
        </w:rPr>
        <w:t>"Улучшение качества</w:t>
      </w:r>
    </w:p>
    <w:p w:rsidR="00E718C8" w:rsidRPr="00E718C8" w:rsidRDefault="00E718C8" w:rsidP="00E718C8">
      <w:pPr>
        <w:adjustRightInd/>
        <w:jc w:val="right"/>
        <w:rPr>
          <w:bCs/>
          <w:sz w:val="28"/>
          <w:szCs w:val="28"/>
        </w:rPr>
      </w:pPr>
      <w:r w:rsidRPr="00E718C8">
        <w:rPr>
          <w:bCs/>
          <w:sz w:val="28"/>
          <w:szCs w:val="28"/>
        </w:rPr>
        <w:t>Муниципального управления"</w:t>
      </w:r>
    </w:p>
    <w:p w:rsidR="00E718C8" w:rsidRPr="00E718C8" w:rsidRDefault="00E718C8" w:rsidP="00E718C8">
      <w:pPr>
        <w:adjustRightInd/>
        <w:jc w:val="center"/>
        <w:rPr>
          <w:b/>
          <w:bCs/>
          <w:sz w:val="28"/>
          <w:szCs w:val="28"/>
        </w:rPr>
      </w:pPr>
    </w:p>
    <w:p w:rsidR="00E718C8" w:rsidRPr="00E718C8" w:rsidRDefault="00E718C8" w:rsidP="00E718C8">
      <w:pPr>
        <w:adjustRightInd/>
        <w:jc w:val="center"/>
        <w:rPr>
          <w:sz w:val="28"/>
          <w:szCs w:val="28"/>
        </w:rPr>
      </w:pPr>
    </w:p>
    <w:p w:rsidR="00E718C8" w:rsidRPr="00E718C8" w:rsidRDefault="00E718C8" w:rsidP="00E718C8">
      <w:pPr>
        <w:adjustRightInd/>
        <w:jc w:val="center"/>
        <w:rPr>
          <w:b/>
          <w:bCs/>
          <w:sz w:val="28"/>
          <w:szCs w:val="28"/>
        </w:rPr>
      </w:pPr>
      <w:bookmarkStart w:id="2" w:name="P1651"/>
      <w:bookmarkEnd w:id="2"/>
      <w:r w:rsidRPr="00E718C8">
        <w:rPr>
          <w:b/>
          <w:bCs/>
          <w:sz w:val="28"/>
          <w:szCs w:val="28"/>
        </w:rPr>
        <w:t>Ресурсное обеспечение реализации</w:t>
      </w:r>
    </w:p>
    <w:p w:rsidR="00E718C8" w:rsidRPr="00E718C8" w:rsidRDefault="00E718C8" w:rsidP="00E718C8">
      <w:pPr>
        <w:adjustRightInd/>
        <w:jc w:val="center"/>
        <w:rPr>
          <w:b/>
          <w:bCs/>
          <w:sz w:val="28"/>
          <w:szCs w:val="28"/>
        </w:rPr>
      </w:pPr>
      <w:r w:rsidRPr="00E718C8">
        <w:rPr>
          <w:b/>
          <w:bCs/>
          <w:sz w:val="28"/>
          <w:szCs w:val="28"/>
        </w:rPr>
        <w:t>Муниципальной программы</w:t>
      </w:r>
    </w:p>
    <w:p w:rsidR="00E718C8" w:rsidRPr="00E718C8" w:rsidRDefault="00E718C8" w:rsidP="00E718C8">
      <w:pPr>
        <w:adjustRightInd/>
        <w:jc w:val="center"/>
        <w:rPr>
          <w:b/>
          <w:bCs/>
          <w:sz w:val="28"/>
          <w:szCs w:val="28"/>
        </w:rPr>
      </w:pPr>
      <w:r w:rsidRPr="00E718C8">
        <w:rPr>
          <w:b/>
          <w:bCs/>
          <w:sz w:val="28"/>
          <w:szCs w:val="28"/>
        </w:rPr>
        <w:t>Чапаевского сельского поселения</w:t>
      </w:r>
    </w:p>
    <w:p w:rsidR="00E718C8" w:rsidRPr="00E718C8" w:rsidRDefault="00E718C8" w:rsidP="00E718C8">
      <w:pPr>
        <w:adjustRightInd/>
        <w:jc w:val="center"/>
        <w:rPr>
          <w:b/>
          <w:bCs/>
          <w:sz w:val="28"/>
          <w:szCs w:val="28"/>
        </w:rPr>
      </w:pPr>
      <w:r w:rsidRPr="00E718C8">
        <w:rPr>
          <w:b/>
          <w:bCs/>
          <w:sz w:val="28"/>
          <w:szCs w:val="28"/>
        </w:rPr>
        <w:t>Советского района Республики Крым</w:t>
      </w:r>
    </w:p>
    <w:p w:rsidR="00E718C8" w:rsidRPr="00E718C8" w:rsidRDefault="00E718C8" w:rsidP="00E718C8">
      <w:pPr>
        <w:adjustRightInd/>
        <w:jc w:val="center"/>
        <w:rPr>
          <w:b/>
          <w:bCs/>
          <w:sz w:val="28"/>
          <w:szCs w:val="28"/>
        </w:rPr>
      </w:pPr>
      <w:r w:rsidRPr="00E718C8">
        <w:rPr>
          <w:b/>
          <w:bCs/>
          <w:sz w:val="28"/>
          <w:szCs w:val="28"/>
        </w:rPr>
        <w:t>"Улучшение качества муниципального управления"</w:t>
      </w:r>
    </w:p>
    <w:p w:rsidR="00E718C8" w:rsidRPr="00E718C8" w:rsidRDefault="00E718C8" w:rsidP="00E718C8">
      <w:pPr>
        <w:adjustRightInd/>
        <w:jc w:val="center"/>
        <w:rPr>
          <w:sz w:val="28"/>
          <w:szCs w:val="28"/>
        </w:rPr>
      </w:pP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3402"/>
        <w:gridCol w:w="2977"/>
        <w:gridCol w:w="1559"/>
        <w:gridCol w:w="1418"/>
        <w:gridCol w:w="1701"/>
        <w:gridCol w:w="1417"/>
        <w:gridCol w:w="1418"/>
      </w:tblGrid>
      <w:tr w:rsidR="00E718C8" w:rsidRPr="00E718C8" w:rsidTr="0085106F">
        <w:tc>
          <w:tcPr>
            <w:tcW w:w="1560" w:type="dxa"/>
            <w:vMerge w:val="restart"/>
          </w:tcPr>
          <w:p w:rsidR="00E718C8" w:rsidRPr="00E2669F" w:rsidRDefault="00E718C8" w:rsidP="00E718C8">
            <w:pPr>
              <w:jc w:val="center"/>
              <w:rPr>
                <w:b/>
                <w:sz w:val="24"/>
                <w:szCs w:val="24"/>
                <w:lang w:eastAsia="en-US"/>
              </w:rPr>
            </w:pPr>
            <w:r w:rsidRPr="00E2669F">
              <w:rPr>
                <w:b/>
                <w:sz w:val="24"/>
                <w:szCs w:val="24"/>
              </w:rPr>
              <w:t>Статус</w:t>
            </w:r>
          </w:p>
        </w:tc>
        <w:tc>
          <w:tcPr>
            <w:tcW w:w="3402" w:type="dxa"/>
            <w:vMerge w:val="restart"/>
          </w:tcPr>
          <w:p w:rsidR="00E718C8" w:rsidRPr="00E2669F" w:rsidRDefault="00E718C8" w:rsidP="00E718C8">
            <w:pPr>
              <w:adjustRightInd/>
              <w:jc w:val="center"/>
              <w:rPr>
                <w:rFonts w:ascii="Courier New" w:hAnsi="Courier New" w:cs="Courier New"/>
                <w:b/>
                <w:sz w:val="24"/>
                <w:szCs w:val="24"/>
                <w:lang w:eastAsia="en-US"/>
              </w:rPr>
            </w:pPr>
            <w:r w:rsidRPr="00E2669F">
              <w:rPr>
                <w:b/>
                <w:sz w:val="24"/>
                <w:szCs w:val="24"/>
              </w:rPr>
              <w:t>Наименование муниципальной программы</w:t>
            </w:r>
          </w:p>
        </w:tc>
        <w:tc>
          <w:tcPr>
            <w:tcW w:w="2977" w:type="dxa"/>
            <w:vMerge w:val="restart"/>
          </w:tcPr>
          <w:p w:rsidR="00E718C8" w:rsidRPr="00E2669F" w:rsidRDefault="00E718C8" w:rsidP="00E718C8">
            <w:pPr>
              <w:jc w:val="center"/>
              <w:rPr>
                <w:b/>
                <w:sz w:val="24"/>
                <w:szCs w:val="24"/>
                <w:lang w:eastAsia="en-US"/>
              </w:rPr>
            </w:pPr>
            <w:r w:rsidRPr="00E2669F">
              <w:rPr>
                <w:b/>
                <w:sz w:val="24"/>
                <w:szCs w:val="24"/>
              </w:rPr>
              <w:t>Ответственный исполнитель, соисполнители, участники</w:t>
            </w:r>
          </w:p>
        </w:tc>
        <w:tc>
          <w:tcPr>
            <w:tcW w:w="7513" w:type="dxa"/>
            <w:gridSpan w:val="5"/>
          </w:tcPr>
          <w:p w:rsidR="00E718C8" w:rsidRPr="00E2669F" w:rsidRDefault="00E718C8" w:rsidP="00E718C8">
            <w:pPr>
              <w:jc w:val="center"/>
              <w:rPr>
                <w:b/>
                <w:sz w:val="24"/>
                <w:szCs w:val="24"/>
              </w:rPr>
            </w:pPr>
            <w:r w:rsidRPr="00E2669F">
              <w:rPr>
                <w:b/>
                <w:sz w:val="24"/>
                <w:szCs w:val="24"/>
              </w:rPr>
              <w:t>Расходы (тыс. руб.), годы</w:t>
            </w:r>
          </w:p>
        </w:tc>
      </w:tr>
      <w:tr w:rsidR="00E718C8" w:rsidRPr="00E718C8" w:rsidTr="0085106F">
        <w:trPr>
          <w:trHeight w:val="657"/>
        </w:trPr>
        <w:tc>
          <w:tcPr>
            <w:tcW w:w="1560" w:type="dxa"/>
            <w:vMerge/>
            <w:vAlign w:val="center"/>
          </w:tcPr>
          <w:p w:rsidR="00E718C8" w:rsidRPr="00E2669F" w:rsidRDefault="00E718C8" w:rsidP="00E718C8">
            <w:pPr>
              <w:jc w:val="center"/>
              <w:rPr>
                <w:b/>
                <w:sz w:val="24"/>
                <w:szCs w:val="24"/>
                <w:lang w:eastAsia="en-US"/>
              </w:rPr>
            </w:pPr>
          </w:p>
        </w:tc>
        <w:tc>
          <w:tcPr>
            <w:tcW w:w="3402" w:type="dxa"/>
            <w:vMerge/>
            <w:vAlign w:val="center"/>
          </w:tcPr>
          <w:p w:rsidR="00E718C8" w:rsidRPr="00E2669F" w:rsidRDefault="00E718C8" w:rsidP="00E718C8">
            <w:pPr>
              <w:jc w:val="center"/>
              <w:rPr>
                <w:b/>
                <w:sz w:val="24"/>
                <w:szCs w:val="24"/>
                <w:lang w:eastAsia="en-US"/>
              </w:rPr>
            </w:pPr>
          </w:p>
        </w:tc>
        <w:tc>
          <w:tcPr>
            <w:tcW w:w="2977" w:type="dxa"/>
            <w:vMerge/>
            <w:vAlign w:val="center"/>
          </w:tcPr>
          <w:p w:rsidR="00E718C8" w:rsidRPr="00E2669F" w:rsidRDefault="00E718C8" w:rsidP="00E718C8">
            <w:pPr>
              <w:jc w:val="center"/>
              <w:rPr>
                <w:b/>
                <w:sz w:val="24"/>
                <w:szCs w:val="24"/>
                <w:lang w:eastAsia="en-US"/>
              </w:rPr>
            </w:pPr>
          </w:p>
        </w:tc>
        <w:tc>
          <w:tcPr>
            <w:tcW w:w="1559" w:type="dxa"/>
          </w:tcPr>
          <w:p w:rsidR="00E718C8" w:rsidRPr="00E2669F" w:rsidRDefault="00E718C8" w:rsidP="00985314">
            <w:pPr>
              <w:adjustRightInd/>
              <w:jc w:val="center"/>
              <w:rPr>
                <w:b/>
                <w:sz w:val="24"/>
                <w:szCs w:val="24"/>
              </w:rPr>
            </w:pPr>
            <w:r w:rsidRPr="00E2669F">
              <w:rPr>
                <w:b/>
                <w:sz w:val="24"/>
                <w:szCs w:val="24"/>
              </w:rPr>
              <w:t>202</w:t>
            </w:r>
            <w:r w:rsidR="00985314" w:rsidRPr="00E2669F">
              <w:rPr>
                <w:b/>
                <w:sz w:val="24"/>
                <w:szCs w:val="24"/>
              </w:rPr>
              <w:t>5</w:t>
            </w:r>
          </w:p>
        </w:tc>
        <w:tc>
          <w:tcPr>
            <w:tcW w:w="1418" w:type="dxa"/>
          </w:tcPr>
          <w:p w:rsidR="00E718C8" w:rsidRPr="00E2669F" w:rsidRDefault="00E718C8" w:rsidP="00985314">
            <w:pPr>
              <w:adjustRightInd/>
              <w:jc w:val="center"/>
              <w:rPr>
                <w:b/>
                <w:sz w:val="24"/>
                <w:szCs w:val="24"/>
              </w:rPr>
            </w:pPr>
            <w:r w:rsidRPr="00E2669F">
              <w:rPr>
                <w:b/>
                <w:sz w:val="24"/>
                <w:szCs w:val="24"/>
              </w:rPr>
              <w:t>202</w:t>
            </w:r>
            <w:r w:rsidR="00985314" w:rsidRPr="00E2669F">
              <w:rPr>
                <w:b/>
                <w:sz w:val="24"/>
                <w:szCs w:val="24"/>
              </w:rPr>
              <w:t>6</w:t>
            </w:r>
          </w:p>
        </w:tc>
        <w:tc>
          <w:tcPr>
            <w:tcW w:w="1701" w:type="dxa"/>
          </w:tcPr>
          <w:p w:rsidR="00E718C8" w:rsidRPr="00E2669F" w:rsidRDefault="00E718C8" w:rsidP="00985314">
            <w:pPr>
              <w:adjustRightInd/>
              <w:jc w:val="center"/>
              <w:rPr>
                <w:b/>
                <w:sz w:val="24"/>
                <w:szCs w:val="24"/>
              </w:rPr>
            </w:pPr>
            <w:r w:rsidRPr="00E2669F">
              <w:rPr>
                <w:b/>
                <w:sz w:val="24"/>
                <w:szCs w:val="24"/>
              </w:rPr>
              <w:t>202</w:t>
            </w:r>
            <w:r w:rsidR="00985314" w:rsidRPr="00E2669F">
              <w:rPr>
                <w:b/>
                <w:sz w:val="24"/>
                <w:szCs w:val="24"/>
              </w:rPr>
              <w:t>7</w:t>
            </w:r>
          </w:p>
        </w:tc>
        <w:tc>
          <w:tcPr>
            <w:tcW w:w="1417" w:type="dxa"/>
          </w:tcPr>
          <w:p w:rsidR="00E718C8" w:rsidRPr="00E2669F" w:rsidRDefault="00E718C8" w:rsidP="00985314">
            <w:pPr>
              <w:adjustRightInd/>
              <w:jc w:val="center"/>
              <w:rPr>
                <w:b/>
                <w:sz w:val="24"/>
                <w:szCs w:val="24"/>
              </w:rPr>
            </w:pPr>
            <w:r w:rsidRPr="00E2669F">
              <w:rPr>
                <w:b/>
                <w:sz w:val="24"/>
                <w:szCs w:val="24"/>
              </w:rPr>
              <w:t>202</w:t>
            </w:r>
            <w:r w:rsidR="00985314" w:rsidRPr="00E2669F">
              <w:rPr>
                <w:b/>
                <w:sz w:val="24"/>
                <w:szCs w:val="24"/>
              </w:rPr>
              <w:t>8</w:t>
            </w:r>
          </w:p>
        </w:tc>
        <w:tc>
          <w:tcPr>
            <w:tcW w:w="1418" w:type="dxa"/>
          </w:tcPr>
          <w:p w:rsidR="00E718C8" w:rsidRPr="00E2669F" w:rsidRDefault="00E718C8" w:rsidP="00985314">
            <w:pPr>
              <w:adjustRightInd/>
              <w:jc w:val="center"/>
              <w:rPr>
                <w:b/>
                <w:sz w:val="24"/>
                <w:szCs w:val="24"/>
              </w:rPr>
            </w:pPr>
            <w:r w:rsidRPr="00E2669F">
              <w:rPr>
                <w:b/>
                <w:sz w:val="24"/>
                <w:szCs w:val="24"/>
              </w:rPr>
              <w:t>202</w:t>
            </w:r>
            <w:r w:rsidR="00985314" w:rsidRPr="00E2669F">
              <w:rPr>
                <w:b/>
                <w:sz w:val="24"/>
                <w:szCs w:val="24"/>
              </w:rPr>
              <w:t>9</w:t>
            </w:r>
          </w:p>
        </w:tc>
      </w:tr>
      <w:tr w:rsidR="00E718C8" w:rsidRPr="00E718C8" w:rsidTr="0085106F">
        <w:tc>
          <w:tcPr>
            <w:tcW w:w="1560" w:type="dxa"/>
            <w:tcBorders>
              <w:left w:val="nil"/>
              <w:right w:val="nil"/>
            </w:tcBorders>
          </w:tcPr>
          <w:p w:rsidR="00E718C8" w:rsidRPr="00E718C8" w:rsidRDefault="00E718C8" w:rsidP="00E718C8">
            <w:pPr>
              <w:jc w:val="center"/>
              <w:rPr>
                <w:sz w:val="28"/>
                <w:szCs w:val="28"/>
                <w:lang w:eastAsia="en-US"/>
              </w:rPr>
            </w:pPr>
          </w:p>
        </w:tc>
        <w:tc>
          <w:tcPr>
            <w:tcW w:w="3402" w:type="dxa"/>
            <w:tcBorders>
              <w:left w:val="nil"/>
              <w:right w:val="nil"/>
            </w:tcBorders>
          </w:tcPr>
          <w:p w:rsidR="00E718C8" w:rsidRPr="00E718C8" w:rsidRDefault="00E718C8" w:rsidP="00E718C8">
            <w:pPr>
              <w:jc w:val="center"/>
              <w:rPr>
                <w:sz w:val="28"/>
                <w:szCs w:val="28"/>
                <w:lang w:eastAsia="en-US"/>
              </w:rPr>
            </w:pPr>
          </w:p>
        </w:tc>
        <w:tc>
          <w:tcPr>
            <w:tcW w:w="2977" w:type="dxa"/>
            <w:tcBorders>
              <w:left w:val="nil"/>
              <w:right w:val="nil"/>
            </w:tcBorders>
          </w:tcPr>
          <w:p w:rsidR="00E718C8" w:rsidRPr="00E718C8" w:rsidRDefault="00E718C8" w:rsidP="00E718C8">
            <w:pPr>
              <w:jc w:val="center"/>
              <w:rPr>
                <w:sz w:val="28"/>
                <w:szCs w:val="28"/>
                <w:lang w:eastAsia="en-US"/>
              </w:rPr>
            </w:pPr>
          </w:p>
        </w:tc>
        <w:tc>
          <w:tcPr>
            <w:tcW w:w="1559" w:type="dxa"/>
            <w:tcBorders>
              <w:left w:val="nil"/>
              <w:right w:val="nil"/>
            </w:tcBorders>
          </w:tcPr>
          <w:p w:rsidR="00E718C8" w:rsidRPr="00E718C8" w:rsidRDefault="00E718C8" w:rsidP="00E718C8">
            <w:pPr>
              <w:jc w:val="center"/>
              <w:rPr>
                <w:sz w:val="28"/>
                <w:szCs w:val="28"/>
                <w:lang w:eastAsia="en-US"/>
              </w:rPr>
            </w:pPr>
          </w:p>
        </w:tc>
        <w:tc>
          <w:tcPr>
            <w:tcW w:w="1418" w:type="dxa"/>
            <w:tcBorders>
              <w:left w:val="nil"/>
              <w:right w:val="nil"/>
            </w:tcBorders>
          </w:tcPr>
          <w:p w:rsidR="00E718C8" w:rsidRPr="00E718C8" w:rsidRDefault="00E718C8" w:rsidP="00E718C8">
            <w:pPr>
              <w:jc w:val="center"/>
              <w:rPr>
                <w:sz w:val="28"/>
                <w:szCs w:val="28"/>
                <w:lang w:eastAsia="en-US"/>
              </w:rPr>
            </w:pPr>
          </w:p>
        </w:tc>
        <w:tc>
          <w:tcPr>
            <w:tcW w:w="1701" w:type="dxa"/>
            <w:tcBorders>
              <w:left w:val="nil"/>
              <w:right w:val="nil"/>
            </w:tcBorders>
          </w:tcPr>
          <w:p w:rsidR="00E718C8" w:rsidRPr="00E718C8" w:rsidRDefault="00E718C8" w:rsidP="00E718C8">
            <w:pPr>
              <w:jc w:val="center"/>
              <w:rPr>
                <w:sz w:val="28"/>
                <w:szCs w:val="28"/>
                <w:lang w:eastAsia="en-US"/>
              </w:rPr>
            </w:pPr>
          </w:p>
        </w:tc>
        <w:tc>
          <w:tcPr>
            <w:tcW w:w="1417" w:type="dxa"/>
            <w:tcBorders>
              <w:left w:val="nil"/>
              <w:right w:val="nil"/>
            </w:tcBorders>
          </w:tcPr>
          <w:p w:rsidR="00E718C8" w:rsidRPr="00E718C8" w:rsidRDefault="00E718C8" w:rsidP="00E718C8">
            <w:pPr>
              <w:jc w:val="center"/>
              <w:rPr>
                <w:sz w:val="28"/>
                <w:szCs w:val="28"/>
                <w:lang w:eastAsia="en-US"/>
              </w:rPr>
            </w:pPr>
          </w:p>
        </w:tc>
        <w:tc>
          <w:tcPr>
            <w:tcW w:w="1418" w:type="dxa"/>
            <w:tcBorders>
              <w:left w:val="nil"/>
              <w:right w:val="nil"/>
            </w:tcBorders>
          </w:tcPr>
          <w:p w:rsidR="00E718C8" w:rsidRPr="00E718C8" w:rsidRDefault="00E718C8" w:rsidP="00E718C8">
            <w:pPr>
              <w:jc w:val="center"/>
              <w:rPr>
                <w:sz w:val="28"/>
                <w:szCs w:val="28"/>
                <w:lang w:eastAsia="en-US"/>
              </w:rPr>
            </w:pPr>
          </w:p>
        </w:tc>
      </w:tr>
      <w:tr w:rsidR="00E718C8" w:rsidRPr="00E718C8" w:rsidTr="0085106F">
        <w:trPr>
          <w:trHeight w:val="334"/>
        </w:trPr>
        <w:tc>
          <w:tcPr>
            <w:tcW w:w="1560" w:type="dxa"/>
          </w:tcPr>
          <w:p w:rsidR="00E718C8" w:rsidRPr="00E718C8" w:rsidRDefault="00E718C8" w:rsidP="00E718C8">
            <w:pPr>
              <w:jc w:val="center"/>
              <w:rPr>
                <w:sz w:val="28"/>
                <w:szCs w:val="28"/>
                <w:lang w:eastAsia="en-US"/>
              </w:rPr>
            </w:pPr>
            <w:r w:rsidRPr="00E718C8">
              <w:rPr>
                <w:sz w:val="28"/>
                <w:szCs w:val="28"/>
              </w:rPr>
              <w:t>1</w:t>
            </w:r>
          </w:p>
        </w:tc>
        <w:tc>
          <w:tcPr>
            <w:tcW w:w="3402" w:type="dxa"/>
          </w:tcPr>
          <w:p w:rsidR="00E718C8" w:rsidRPr="00E718C8" w:rsidRDefault="00E718C8" w:rsidP="00E718C8">
            <w:pPr>
              <w:jc w:val="center"/>
              <w:rPr>
                <w:sz w:val="28"/>
                <w:szCs w:val="28"/>
                <w:lang w:eastAsia="en-US"/>
              </w:rPr>
            </w:pPr>
            <w:r w:rsidRPr="00E718C8">
              <w:rPr>
                <w:sz w:val="28"/>
                <w:szCs w:val="28"/>
              </w:rPr>
              <w:t>2</w:t>
            </w:r>
          </w:p>
        </w:tc>
        <w:tc>
          <w:tcPr>
            <w:tcW w:w="2977" w:type="dxa"/>
          </w:tcPr>
          <w:p w:rsidR="00E718C8" w:rsidRPr="00E718C8" w:rsidRDefault="00E718C8" w:rsidP="00E718C8">
            <w:pPr>
              <w:jc w:val="center"/>
              <w:rPr>
                <w:sz w:val="28"/>
                <w:szCs w:val="28"/>
                <w:lang w:eastAsia="en-US"/>
              </w:rPr>
            </w:pPr>
            <w:r w:rsidRPr="00E718C8">
              <w:rPr>
                <w:sz w:val="28"/>
                <w:szCs w:val="28"/>
              </w:rPr>
              <w:t>3</w:t>
            </w:r>
          </w:p>
        </w:tc>
        <w:tc>
          <w:tcPr>
            <w:tcW w:w="1559" w:type="dxa"/>
          </w:tcPr>
          <w:p w:rsidR="00E718C8" w:rsidRPr="00E718C8" w:rsidRDefault="00E718C8" w:rsidP="00E718C8">
            <w:pPr>
              <w:jc w:val="center"/>
              <w:rPr>
                <w:sz w:val="28"/>
                <w:szCs w:val="28"/>
                <w:lang w:eastAsia="en-US"/>
              </w:rPr>
            </w:pPr>
            <w:r w:rsidRPr="00E718C8">
              <w:rPr>
                <w:sz w:val="28"/>
                <w:szCs w:val="28"/>
              </w:rPr>
              <w:t>4</w:t>
            </w:r>
          </w:p>
        </w:tc>
        <w:tc>
          <w:tcPr>
            <w:tcW w:w="1418" w:type="dxa"/>
          </w:tcPr>
          <w:p w:rsidR="00E718C8" w:rsidRPr="00E718C8" w:rsidRDefault="00E718C8" w:rsidP="00E718C8">
            <w:pPr>
              <w:jc w:val="center"/>
              <w:rPr>
                <w:sz w:val="28"/>
                <w:szCs w:val="28"/>
              </w:rPr>
            </w:pPr>
            <w:r w:rsidRPr="00E718C8">
              <w:rPr>
                <w:sz w:val="28"/>
                <w:szCs w:val="28"/>
              </w:rPr>
              <w:t>5</w:t>
            </w:r>
          </w:p>
        </w:tc>
        <w:tc>
          <w:tcPr>
            <w:tcW w:w="1701" w:type="dxa"/>
          </w:tcPr>
          <w:p w:rsidR="00E718C8" w:rsidRPr="00E718C8" w:rsidRDefault="00E718C8" w:rsidP="00E718C8">
            <w:pPr>
              <w:jc w:val="center"/>
              <w:rPr>
                <w:sz w:val="28"/>
                <w:szCs w:val="28"/>
              </w:rPr>
            </w:pPr>
            <w:r w:rsidRPr="00E718C8">
              <w:rPr>
                <w:sz w:val="28"/>
                <w:szCs w:val="28"/>
              </w:rPr>
              <w:t>6</w:t>
            </w:r>
          </w:p>
        </w:tc>
        <w:tc>
          <w:tcPr>
            <w:tcW w:w="1417" w:type="dxa"/>
          </w:tcPr>
          <w:p w:rsidR="00E718C8" w:rsidRPr="00E718C8" w:rsidRDefault="00E718C8" w:rsidP="00E718C8">
            <w:pPr>
              <w:jc w:val="center"/>
              <w:rPr>
                <w:sz w:val="28"/>
                <w:szCs w:val="28"/>
              </w:rPr>
            </w:pPr>
            <w:r w:rsidRPr="00E718C8">
              <w:rPr>
                <w:sz w:val="28"/>
                <w:szCs w:val="28"/>
              </w:rPr>
              <w:t>7</w:t>
            </w:r>
          </w:p>
        </w:tc>
        <w:tc>
          <w:tcPr>
            <w:tcW w:w="1418" w:type="dxa"/>
          </w:tcPr>
          <w:p w:rsidR="00E718C8" w:rsidRPr="00E718C8" w:rsidRDefault="00E718C8" w:rsidP="00E718C8">
            <w:pPr>
              <w:jc w:val="center"/>
              <w:rPr>
                <w:sz w:val="28"/>
                <w:szCs w:val="28"/>
              </w:rPr>
            </w:pPr>
            <w:r w:rsidRPr="00E718C8">
              <w:rPr>
                <w:sz w:val="28"/>
                <w:szCs w:val="28"/>
              </w:rPr>
              <w:t>8</w:t>
            </w:r>
          </w:p>
        </w:tc>
      </w:tr>
      <w:tr w:rsidR="00E718C8" w:rsidRPr="00E718C8" w:rsidTr="0085106F">
        <w:trPr>
          <w:trHeight w:val="725"/>
        </w:trPr>
        <w:tc>
          <w:tcPr>
            <w:tcW w:w="1560" w:type="dxa"/>
          </w:tcPr>
          <w:p w:rsidR="00E718C8" w:rsidRPr="00B214A0" w:rsidRDefault="00E718C8" w:rsidP="00E718C8">
            <w:pPr>
              <w:jc w:val="center"/>
              <w:rPr>
                <w:bCs/>
                <w:i/>
                <w:sz w:val="22"/>
                <w:szCs w:val="22"/>
                <w:lang w:eastAsia="en-US"/>
              </w:rPr>
            </w:pPr>
            <w:r w:rsidRPr="00B214A0">
              <w:rPr>
                <w:bCs/>
                <w:i/>
                <w:sz w:val="22"/>
                <w:szCs w:val="22"/>
              </w:rPr>
              <w:t>Муниципальная программа</w:t>
            </w:r>
          </w:p>
        </w:tc>
        <w:tc>
          <w:tcPr>
            <w:tcW w:w="3402" w:type="dxa"/>
          </w:tcPr>
          <w:p w:rsidR="00E718C8" w:rsidRPr="00B214A0" w:rsidRDefault="00E718C8" w:rsidP="00E718C8">
            <w:pPr>
              <w:adjustRightInd/>
              <w:jc w:val="center"/>
              <w:rPr>
                <w:b/>
                <w:color w:val="000000"/>
                <w:sz w:val="22"/>
                <w:szCs w:val="22"/>
                <w:lang w:eastAsia="en-US"/>
              </w:rPr>
            </w:pPr>
            <w:r w:rsidRPr="00B214A0">
              <w:rPr>
                <w:b/>
                <w:sz w:val="22"/>
                <w:szCs w:val="22"/>
              </w:rPr>
              <w:t>Улучшение качества муниципального управления</w:t>
            </w:r>
            <w:r w:rsidRPr="00B214A0">
              <w:rPr>
                <w:b/>
                <w:color w:val="000000"/>
                <w:sz w:val="22"/>
                <w:szCs w:val="22"/>
                <w:lang w:eastAsia="en-US"/>
              </w:rPr>
              <w:t xml:space="preserve"> </w:t>
            </w:r>
          </w:p>
          <w:p w:rsidR="00E718C8" w:rsidRPr="00E718C8" w:rsidRDefault="00E718C8" w:rsidP="00E718C8">
            <w:pPr>
              <w:adjustRightInd/>
              <w:jc w:val="center"/>
              <w:rPr>
                <w:rFonts w:ascii="Courier New" w:hAnsi="Courier New" w:cs="Courier New"/>
                <w:sz w:val="22"/>
                <w:szCs w:val="22"/>
                <w:lang w:eastAsia="en-US"/>
              </w:rPr>
            </w:pPr>
          </w:p>
        </w:tc>
        <w:tc>
          <w:tcPr>
            <w:tcW w:w="2977" w:type="dxa"/>
          </w:tcPr>
          <w:p w:rsidR="00E718C8" w:rsidRPr="00E718C8" w:rsidRDefault="00E718C8" w:rsidP="00E718C8">
            <w:pPr>
              <w:adjustRightInd/>
              <w:jc w:val="center"/>
              <w:rPr>
                <w:sz w:val="22"/>
                <w:szCs w:val="22"/>
              </w:rPr>
            </w:pPr>
            <w:r w:rsidRPr="00E718C8">
              <w:rPr>
                <w:sz w:val="22"/>
                <w:szCs w:val="22"/>
              </w:rPr>
              <w:t>Администрация Чапаевского сельского поселения</w:t>
            </w:r>
          </w:p>
        </w:tc>
        <w:tc>
          <w:tcPr>
            <w:tcW w:w="1559" w:type="dxa"/>
          </w:tcPr>
          <w:p w:rsidR="00E718C8" w:rsidRPr="00A30CE0" w:rsidRDefault="00F55716" w:rsidP="00985314">
            <w:pPr>
              <w:ind w:right="-65" w:hanging="79"/>
              <w:jc w:val="center"/>
              <w:rPr>
                <w:bCs/>
                <w:sz w:val="22"/>
                <w:szCs w:val="22"/>
              </w:rPr>
            </w:pPr>
            <w:r>
              <w:rPr>
                <w:sz w:val="22"/>
                <w:szCs w:val="22"/>
              </w:rPr>
              <w:t>4 585,790</w:t>
            </w:r>
          </w:p>
        </w:tc>
        <w:tc>
          <w:tcPr>
            <w:tcW w:w="1418" w:type="dxa"/>
          </w:tcPr>
          <w:p w:rsidR="00E718C8" w:rsidRPr="00A30CE0" w:rsidRDefault="00F55716" w:rsidP="00985314">
            <w:pPr>
              <w:jc w:val="center"/>
              <w:rPr>
                <w:sz w:val="22"/>
                <w:szCs w:val="22"/>
              </w:rPr>
            </w:pPr>
            <w:r>
              <w:rPr>
                <w:sz w:val="22"/>
                <w:szCs w:val="22"/>
              </w:rPr>
              <w:t>4 008,390</w:t>
            </w:r>
          </w:p>
        </w:tc>
        <w:tc>
          <w:tcPr>
            <w:tcW w:w="1701" w:type="dxa"/>
          </w:tcPr>
          <w:p w:rsidR="00E718C8" w:rsidRPr="00A30CE0" w:rsidRDefault="00F55716" w:rsidP="00985314">
            <w:pPr>
              <w:jc w:val="center"/>
              <w:rPr>
                <w:sz w:val="22"/>
                <w:szCs w:val="22"/>
              </w:rPr>
            </w:pPr>
            <w:r>
              <w:rPr>
                <w:sz w:val="22"/>
                <w:szCs w:val="22"/>
              </w:rPr>
              <w:t>4 008,822</w:t>
            </w:r>
          </w:p>
        </w:tc>
        <w:tc>
          <w:tcPr>
            <w:tcW w:w="1417" w:type="dxa"/>
          </w:tcPr>
          <w:p w:rsidR="00E718C8" w:rsidRPr="00E718C8" w:rsidRDefault="00E718C8" w:rsidP="00E2669F">
            <w:pPr>
              <w:jc w:val="center"/>
              <w:rPr>
                <w:sz w:val="22"/>
                <w:szCs w:val="22"/>
              </w:rPr>
            </w:pPr>
            <w:r w:rsidRPr="00E718C8">
              <w:rPr>
                <w:bCs/>
                <w:sz w:val="22"/>
                <w:szCs w:val="22"/>
              </w:rPr>
              <w:t>0,00</w:t>
            </w:r>
          </w:p>
        </w:tc>
        <w:tc>
          <w:tcPr>
            <w:tcW w:w="1418" w:type="dxa"/>
          </w:tcPr>
          <w:p w:rsidR="00E718C8" w:rsidRPr="00E718C8" w:rsidRDefault="00E718C8" w:rsidP="00E2669F">
            <w:pPr>
              <w:jc w:val="center"/>
              <w:rPr>
                <w:sz w:val="22"/>
                <w:szCs w:val="22"/>
              </w:rPr>
            </w:pPr>
            <w:r w:rsidRPr="00E718C8">
              <w:rPr>
                <w:bCs/>
                <w:sz w:val="22"/>
                <w:szCs w:val="22"/>
              </w:rPr>
              <w:t>0,00</w:t>
            </w:r>
          </w:p>
        </w:tc>
      </w:tr>
      <w:tr w:rsidR="00B214A0" w:rsidRPr="00E718C8" w:rsidTr="00B214A0">
        <w:trPr>
          <w:trHeight w:val="1072"/>
        </w:trPr>
        <w:tc>
          <w:tcPr>
            <w:tcW w:w="1560" w:type="dxa"/>
          </w:tcPr>
          <w:p w:rsidR="00B214A0" w:rsidRPr="00B214A0" w:rsidRDefault="00B214A0" w:rsidP="00E718C8">
            <w:pPr>
              <w:adjustRightInd/>
              <w:jc w:val="center"/>
              <w:rPr>
                <w:i/>
                <w:color w:val="000000"/>
                <w:sz w:val="22"/>
                <w:szCs w:val="22"/>
                <w:lang w:eastAsia="en-US"/>
              </w:rPr>
            </w:pPr>
            <w:r w:rsidRPr="00B214A0">
              <w:rPr>
                <w:i/>
                <w:color w:val="000000"/>
                <w:sz w:val="22"/>
                <w:szCs w:val="22"/>
                <w:lang w:eastAsia="en-US"/>
              </w:rPr>
              <w:t>Основные мероприятия</w:t>
            </w:r>
          </w:p>
          <w:p w:rsidR="00B214A0" w:rsidRPr="00E718C8" w:rsidRDefault="00B214A0" w:rsidP="00E718C8">
            <w:pPr>
              <w:adjustRightInd/>
              <w:jc w:val="center"/>
              <w:rPr>
                <w:color w:val="000000"/>
                <w:sz w:val="28"/>
                <w:szCs w:val="28"/>
                <w:lang w:eastAsia="en-US"/>
              </w:rPr>
            </w:pPr>
            <w:r w:rsidRPr="00E718C8">
              <w:rPr>
                <w:color w:val="000000"/>
                <w:sz w:val="28"/>
                <w:szCs w:val="28"/>
                <w:lang w:eastAsia="en-US"/>
              </w:rPr>
              <w:t>1.</w:t>
            </w:r>
          </w:p>
          <w:p w:rsidR="00B214A0" w:rsidRPr="00B214A0" w:rsidRDefault="00B214A0" w:rsidP="00E718C8">
            <w:pPr>
              <w:jc w:val="center"/>
              <w:rPr>
                <w:b/>
                <w:bCs/>
                <w:i/>
                <w:sz w:val="22"/>
                <w:szCs w:val="22"/>
              </w:rPr>
            </w:pPr>
          </w:p>
        </w:tc>
        <w:tc>
          <w:tcPr>
            <w:tcW w:w="3402" w:type="dxa"/>
          </w:tcPr>
          <w:p w:rsidR="00B214A0" w:rsidRPr="00B214A0" w:rsidRDefault="00B214A0" w:rsidP="00E718C8">
            <w:pPr>
              <w:jc w:val="center"/>
              <w:rPr>
                <w:rFonts w:ascii="Courier New" w:hAnsi="Courier New" w:cs="Courier New"/>
                <w:sz w:val="24"/>
                <w:szCs w:val="24"/>
              </w:rPr>
            </w:pPr>
            <w:r w:rsidRPr="00E718C8">
              <w:rPr>
                <w:snapToGrid w:val="0"/>
                <w:sz w:val="18"/>
                <w:szCs w:val="18"/>
              </w:rPr>
              <w:t xml:space="preserve">Расходы на обеспечение выплат по оплате труда работников муниципального образования Чапаевское сельское поселение Советского района Республики Крым. </w:t>
            </w:r>
          </w:p>
        </w:tc>
        <w:tc>
          <w:tcPr>
            <w:tcW w:w="2977" w:type="dxa"/>
            <w:vAlign w:val="center"/>
          </w:tcPr>
          <w:p w:rsidR="00B214A0" w:rsidRPr="00B214A0" w:rsidRDefault="00B214A0" w:rsidP="00B214A0">
            <w:pPr>
              <w:jc w:val="center"/>
              <w:rPr>
                <w:sz w:val="28"/>
                <w:szCs w:val="28"/>
              </w:rPr>
            </w:pPr>
            <w:r w:rsidRPr="00E718C8">
              <w:rPr>
                <w:sz w:val="18"/>
                <w:szCs w:val="18"/>
              </w:rPr>
              <w:t>Администрация Чапаевского сельского поселения</w:t>
            </w:r>
          </w:p>
        </w:tc>
        <w:tc>
          <w:tcPr>
            <w:tcW w:w="1559" w:type="dxa"/>
            <w:vAlign w:val="center"/>
          </w:tcPr>
          <w:p w:rsidR="00B214A0" w:rsidRPr="00B214A0" w:rsidRDefault="00B214A0" w:rsidP="00B214A0">
            <w:pPr>
              <w:spacing w:after="200" w:line="276" w:lineRule="auto"/>
              <w:jc w:val="center"/>
              <w:rPr>
                <w:bCs/>
                <w:sz w:val="22"/>
                <w:szCs w:val="22"/>
              </w:rPr>
            </w:pPr>
            <w:r>
              <w:rPr>
                <w:bCs/>
                <w:sz w:val="22"/>
                <w:szCs w:val="22"/>
              </w:rPr>
              <w:t>4 068,400</w:t>
            </w:r>
          </w:p>
        </w:tc>
        <w:tc>
          <w:tcPr>
            <w:tcW w:w="1418" w:type="dxa"/>
            <w:vAlign w:val="center"/>
          </w:tcPr>
          <w:p w:rsidR="00B214A0" w:rsidRPr="00B214A0" w:rsidRDefault="00B214A0" w:rsidP="00B214A0">
            <w:pPr>
              <w:spacing w:after="200" w:line="276" w:lineRule="auto"/>
              <w:jc w:val="center"/>
              <w:rPr>
                <w:bCs/>
                <w:sz w:val="22"/>
                <w:szCs w:val="22"/>
              </w:rPr>
            </w:pPr>
            <w:r>
              <w:rPr>
                <w:bCs/>
                <w:sz w:val="22"/>
                <w:szCs w:val="22"/>
              </w:rPr>
              <w:t>3 926,820</w:t>
            </w:r>
          </w:p>
        </w:tc>
        <w:tc>
          <w:tcPr>
            <w:tcW w:w="1701" w:type="dxa"/>
            <w:vAlign w:val="center"/>
          </w:tcPr>
          <w:p w:rsidR="00B214A0" w:rsidRPr="00B214A0" w:rsidRDefault="00B214A0" w:rsidP="00B214A0">
            <w:pPr>
              <w:spacing w:after="200" w:line="276" w:lineRule="auto"/>
              <w:jc w:val="center"/>
              <w:rPr>
                <w:bCs/>
                <w:sz w:val="22"/>
                <w:szCs w:val="22"/>
              </w:rPr>
            </w:pPr>
            <w:r>
              <w:rPr>
                <w:bCs/>
                <w:sz w:val="22"/>
                <w:szCs w:val="22"/>
              </w:rPr>
              <w:t>3 926,820</w:t>
            </w:r>
          </w:p>
        </w:tc>
        <w:tc>
          <w:tcPr>
            <w:tcW w:w="1417" w:type="dxa"/>
            <w:vAlign w:val="center"/>
          </w:tcPr>
          <w:p w:rsidR="00B214A0" w:rsidRPr="00B214A0" w:rsidRDefault="00B214A0" w:rsidP="00B214A0">
            <w:pPr>
              <w:spacing w:after="200" w:line="276" w:lineRule="auto"/>
              <w:jc w:val="center"/>
              <w:rPr>
                <w:bCs/>
                <w:sz w:val="22"/>
                <w:szCs w:val="22"/>
              </w:rPr>
            </w:pPr>
            <w:r w:rsidRPr="00E718C8">
              <w:rPr>
                <w:bCs/>
                <w:sz w:val="22"/>
                <w:szCs w:val="22"/>
              </w:rPr>
              <w:t>0,00</w:t>
            </w:r>
          </w:p>
        </w:tc>
        <w:tc>
          <w:tcPr>
            <w:tcW w:w="1418" w:type="dxa"/>
            <w:vAlign w:val="center"/>
          </w:tcPr>
          <w:p w:rsidR="00B214A0" w:rsidRPr="00B214A0" w:rsidRDefault="00B214A0" w:rsidP="00B214A0">
            <w:pPr>
              <w:spacing w:after="200" w:line="276" w:lineRule="auto"/>
              <w:jc w:val="center"/>
              <w:rPr>
                <w:bCs/>
                <w:sz w:val="22"/>
                <w:szCs w:val="22"/>
              </w:rPr>
            </w:pPr>
            <w:r w:rsidRPr="00E718C8">
              <w:rPr>
                <w:bCs/>
                <w:sz w:val="22"/>
                <w:szCs w:val="22"/>
              </w:rPr>
              <w:t>0,00</w:t>
            </w:r>
          </w:p>
        </w:tc>
      </w:tr>
      <w:tr w:rsidR="00E718C8" w:rsidRPr="00E718C8" w:rsidTr="0085106F">
        <w:trPr>
          <w:trHeight w:val="725"/>
        </w:trPr>
        <w:tc>
          <w:tcPr>
            <w:tcW w:w="1560" w:type="dxa"/>
          </w:tcPr>
          <w:p w:rsidR="00E718C8" w:rsidRPr="00E718C8" w:rsidRDefault="00E718C8" w:rsidP="00E718C8">
            <w:pPr>
              <w:adjustRightInd/>
              <w:jc w:val="center"/>
              <w:rPr>
                <w:bCs/>
                <w:sz w:val="28"/>
                <w:szCs w:val="28"/>
              </w:rPr>
            </w:pPr>
            <w:r w:rsidRPr="00E718C8">
              <w:rPr>
                <w:bCs/>
                <w:sz w:val="28"/>
                <w:szCs w:val="28"/>
              </w:rPr>
              <w:t>2.</w:t>
            </w:r>
          </w:p>
        </w:tc>
        <w:tc>
          <w:tcPr>
            <w:tcW w:w="3402" w:type="dxa"/>
          </w:tcPr>
          <w:p w:rsidR="00E718C8" w:rsidRPr="00E718C8" w:rsidRDefault="00E718C8" w:rsidP="00E718C8">
            <w:pPr>
              <w:adjustRightInd/>
              <w:jc w:val="center"/>
              <w:rPr>
                <w:color w:val="000000"/>
                <w:sz w:val="18"/>
                <w:szCs w:val="18"/>
                <w:lang w:eastAsia="en-US"/>
              </w:rPr>
            </w:pPr>
            <w:r w:rsidRPr="00E718C8">
              <w:rPr>
                <w:snapToGrid w:val="0"/>
                <w:sz w:val="18"/>
                <w:szCs w:val="18"/>
              </w:rPr>
              <w:t xml:space="preserve">Расходы на обеспечение </w:t>
            </w:r>
            <w:proofErr w:type="gramStart"/>
            <w:r w:rsidRPr="00E718C8">
              <w:rPr>
                <w:snapToGrid w:val="0"/>
                <w:sz w:val="18"/>
                <w:szCs w:val="18"/>
              </w:rPr>
              <w:t>функций муниципальных органов  администрации Чапаевского сельского поселения Советского района Республики</w:t>
            </w:r>
            <w:proofErr w:type="gramEnd"/>
            <w:r w:rsidRPr="00E718C8">
              <w:rPr>
                <w:snapToGrid w:val="0"/>
                <w:sz w:val="18"/>
                <w:szCs w:val="18"/>
              </w:rPr>
              <w:t xml:space="preserve"> Крым</w:t>
            </w:r>
            <w:r w:rsidRPr="00E718C8">
              <w:rPr>
                <w:color w:val="000000"/>
                <w:sz w:val="18"/>
                <w:szCs w:val="18"/>
              </w:rPr>
              <w:t xml:space="preserve"> </w:t>
            </w:r>
          </w:p>
        </w:tc>
        <w:tc>
          <w:tcPr>
            <w:tcW w:w="2977" w:type="dxa"/>
          </w:tcPr>
          <w:p w:rsidR="00E718C8" w:rsidRPr="00E718C8" w:rsidRDefault="00E718C8" w:rsidP="00E718C8">
            <w:pPr>
              <w:adjustRightInd/>
              <w:jc w:val="center"/>
              <w:rPr>
                <w:sz w:val="18"/>
                <w:szCs w:val="18"/>
              </w:rPr>
            </w:pPr>
            <w:r w:rsidRPr="00E718C8">
              <w:rPr>
                <w:sz w:val="18"/>
                <w:szCs w:val="18"/>
              </w:rPr>
              <w:t>Администрация Чапаевского сельского поселения</w:t>
            </w:r>
          </w:p>
          <w:p w:rsidR="00E718C8" w:rsidRPr="00E718C8" w:rsidRDefault="00E718C8" w:rsidP="00E718C8">
            <w:pPr>
              <w:adjustRightInd/>
              <w:jc w:val="center"/>
              <w:rPr>
                <w:sz w:val="18"/>
                <w:szCs w:val="18"/>
              </w:rPr>
            </w:pPr>
          </w:p>
        </w:tc>
        <w:tc>
          <w:tcPr>
            <w:tcW w:w="1559" w:type="dxa"/>
          </w:tcPr>
          <w:p w:rsidR="00E718C8" w:rsidRPr="00E718C8" w:rsidRDefault="00561B86" w:rsidP="00361739">
            <w:pPr>
              <w:ind w:right="-68" w:hanging="56"/>
              <w:jc w:val="center"/>
              <w:rPr>
                <w:bCs/>
                <w:sz w:val="22"/>
                <w:szCs w:val="22"/>
              </w:rPr>
            </w:pPr>
            <w:r>
              <w:rPr>
                <w:bCs/>
                <w:sz w:val="22"/>
                <w:szCs w:val="22"/>
              </w:rPr>
              <w:t>517,389</w:t>
            </w:r>
          </w:p>
        </w:tc>
        <w:tc>
          <w:tcPr>
            <w:tcW w:w="1418" w:type="dxa"/>
          </w:tcPr>
          <w:p w:rsidR="00E718C8" w:rsidRPr="00E718C8" w:rsidRDefault="00561B86" w:rsidP="00E718C8">
            <w:pPr>
              <w:ind w:right="-68" w:hanging="56"/>
              <w:jc w:val="center"/>
              <w:rPr>
                <w:bCs/>
                <w:sz w:val="22"/>
                <w:szCs w:val="22"/>
              </w:rPr>
            </w:pPr>
            <w:r>
              <w:rPr>
                <w:bCs/>
                <w:sz w:val="22"/>
                <w:szCs w:val="22"/>
              </w:rPr>
              <w:t>81, 570</w:t>
            </w:r>
          </w:p>
        </w:tc>
        <w:tc>
          <w:tcPr>
            <w:tcW w:w="1701" w:type="dxa"/>
          </w:tcPr>
          <w:p w:rsidR="00E718C8" w:rsidRPr="00E718C8" w:rsidRDefault="00561B86" w:rsidP="00E718C8">
            <w:pPr>
              <w:ind w:right="-68" w:hanging="56"/>
              <w:jc w:val="center"/>
              <w:rPr>
                <w:bCs/>
                <w:sz w:val="22"/>
                <w:szCs w:val="22"/>
              </w:rPr>
            </w:pPr>
            <w:r>
              <w:rPr>
                <w:bCs/>
                <w:sz w:val="22"/>
                <w:szCs w:val="22"/>
              </w:rPr>
              <w:t>82,001</w:t>
            </w:r>
          </w:p>
        </w:tc>
        <w:tc>
          <w:tcPr>
            <w:tcW w:w="1417" w:type="dxa"/>
          </w:tcPr>
          <w:p w:rsidR="00E718C8" w:rsidRPr="00E718C8" w:rsidRDefault="00E718C8" w:rsidP="00E718C8">
            <w:pPr>
              <w:ind w:right="-68" w:hanging="56"/>
              <w:jc w:val="center"/>
              <w:rPr>
                <w:bCs/>
                <w:sz w:val="22"/>
                <w:szCs w:val="22"/>
              </w:rPr>
            </w:pPr>
            <w:r w:rsidRPr="00E718C8">
              <w:rPr>
                <w:bCs/>
                <w:sz w:val="22"/>
                <w:szCs w:val="22"/>
              </w:rPr>
              <w:t>0,0,0</w:t>
            </w:r>
          </w:p>
        </w:tc>
        <w:tc>
          <w:tcPr>
            <w:tcW w:w="1418" w:type="dxa"/>
          </w:tcPr>
          <w:p w:rsidR="00E718C8" w:rsidRPr="00E718C8" w:rsidRDefault="00E718C8" w:rsidP="00E718C8">
            <w:pPr>
              <w:ind w:right="-68" w:hanging="56"/>
              <w:jc w:val="center"/>
              <w:rPr>
                <w:bCs/>
                <w:sz w:val="22"/>
                <w:szCs w:val="22"/>
              </w:rPr>
            </w:pPr>
            <w:r w:rsidRPr="00E718C8">
              <w:rPr>
                <w:bCs/>
                <w:sz w:val="22"/>
                <w:szCs w:val="22"/>
              </w:rPr>
              <w:t>0,00</w:t>
            </w:r>
          </w:p>
        </w:tc>
      </w:tr>
      <w:tr w:rsidR="00E718C8" w:rsidRPr="00E718C8" w:rsidTr="0085106F">
        <w:trPr>
          <w:trHeight w:val="725"/>
        </w:trPr>
        <w:tc>
          <w:tcPr>
            <w:tcW w:w="1560" w:type="dxa"/>
          </w:tcPr>
          <w:p w:rsidR="00E718C8" w:rsidRPr="00E718C8" w:rsidRDefault="00E718C8" w:rsidP="00E718C8">
            <w:pPr>
              <w:adjustRightInd/>
              <w:jc w:val="center"/>
              <w:rPr>
                <w:bCs/>
                <w:sz w:val="28"/>
                <w:szCs w:val="28"/>
              </w:rPr>
            </w:pPr>
            <w:r w:rsidRPr="00E718C8">
              <w:rPr>
                <w:bCs/>
                <w:sz w:val="28"/>
                <w:szCs w:val="28"/>
              </w:rPr>
              <w:t>3.</w:t>
            </w:r>
          </w:p>
        </w:tc>
        <w:tc>
          <w:tcPr>
            <w:tcW w:w="3402" w:type="dxa"/>
          </w:tcPr>
          <w:p w:rsidR="00E718C8" w:rsidRPr="007770A9" w:rsidRDefault="007770A9" w:rsidP="00E718C8">
            <w:pPr>
              <w:jc w:val="center"/>
              <w:rPr>
                <w:color w:val="000000"/>
                <w:sz w:val="18"/>
                <w:szCs w:val="18"/>
                <w:lang w:eastAsia="en-US"/>
              </w:rPr>
            </w:pPr>
            <w:r w:rsidRPr="007770A9">
              <w:rPr>
                <w:color w:val="000000"/>
                <w:sz w:val="18"/>
                <w:szCs w:val="18"/>
              </w:rPr>
              <w:t>Расходы на подготовку и проведение выборов депутатов представительного органа муниципального образования Чапаевское сельское поселение Советского района Республики Крым</w:t>
            </w:r>
          </w:p>
        </w:tc>
        <w:tc>
          <w:tcPr>
            <w:tcW w:w="2977" w:type="dxa"/>
          </w:tcPr>
          <w:p w:rsidR="00E718C8" w:rsidRPr="00E718C8" w:rsidRDefault="00E718C8" w:rsidP="00E718C8">
            <w:pPr>
              <w:adjustRightInd/>
              <w:jc w:val="center"/>
              <w:rPr>
                <w:sz w:val="18"/>
                <w:szCs w:val="18"/>
              </w:rPr>
            </w:pPr>
            <w:r w:rsidRPr="00E718C8">
              <w:rPr>
                <w:sz w:val="18"/>
                <w:szCs w:val="18"/>
              </w:rPr>
              <w:t>Администрация Чапаевского сельского поселения</w:t>
            </w:r>
          </w:p>
          <w:p w:rsidR="00E718C8" w:rsidRPr="00E718C8" w:rsidRDefault="00E718C8" w:rsidP="00DF6C5A">
            <w:pPr>
              <w:adjustRightInd/>
              <w:jc w:val="center"/>
              <w:rPr>
                <w:sz w:val="18"/>
                <w:szCs w:val="18"/>
              </w:rPr>
            </w:pPr>
            <w:r w:rsidRPr="00E718C8">
              <w:rPr>
                <w:sz w:val="18"/>
                <w:szCs w:val="18"/>
              </w:rPr>
              <w:t xml:space="preserve"> </w:t>
            </w:r>
          </w:p>
        </w:tc>
        <w:tc>
          <w:tcPr>
            <w:tcW w:w="1559" w:type="dxa"/>
          </w:tcPr>
          <w:p w:rsidR="00E718C8" w:rsidRPr="00B214A0" w:rsidRDefault="00B214A0" w:rsidP="00E718C8">
            <w:pPr>
              <w:ind w:right="-68" w:hanging="56"/>
              <w:jc w:val="center"/>
              <w:rPr>
                <w:bCs/>
                <w:sz w:val="24"/>
                <w:szCs w:val="24"/>
                <w:lang w:val="en-US"/>
              </w:rPr>
            </w:pPr>
            <w:r>
              <w:rPr>
                <w:bCs/>
                <w:sz w:val="24"/>
                <w:szCs w:val="24"/>
                <w:lang w:val="en-US"/>
              </w:rPr>
              <w:t>0.0</w:t>
            </w:r>
          </w:p>
        </w:tc>
        <w:tc>
          <w:tcPr>
            <w:tcW w:w="1418" w:type="dxa"/>
          </w:tcPr>
          <w:p w:rsidR="00E718C8" w:rsidRPr="00B214A0" w:rsidRDefault="00B214A0" w:rsidP="00E718C8">
            <w:pPr>
              <w:ind w:right="-68" w:hanging="56"/>
              <w:jc w:val="center"/>
              <w:rPr>
                <w:bCs/>
                <w:sz w:val="24"/>
                <w:szCs w:val="24"/>
                <w:lang w:val="en-US"/>
              </w:rPr>
            </w:pPr>
            <w:r>
              <w:rPr>
                <w:bCs/>
                <w:sz w:val="24"/>
                <w:szCs w:val="24"/>
                <w:lang w:val="en-US"/>
              </w:rPr>
              <w:t>0.0</w:t>
            </w:r>
          </w:p>
        </w:tc>
        <w:tc>
          <w:tcPr>
            <w:tcW w:w="1701" w:type="dxa"/>
          </w:tcPr>
          <w:p w:rsidR="00E718C8" w:rsidRPr="00B214A0" w:rsidRDefault="00B214A0" w:rsidP="00E718C8">
            <w:pPr>
              <w:ind w:right="-68" w:hanging="56"/>
              <w:jc w:val="center"/>
              <w:rPr>
                <w:bCs/>
                <w:sz w:val="24"/>
                <w:szCs w:val="24"/>
                <w:lang w:val="en-US"/>
              </w:rPr>
            </w:pPr>
            <w:r>
              <w:rPr>
                <w:bCs/>
                <w:sz w:val="24"/>
                <w:szCs w:val="24"/>
                <w:lang w:val="en-US"/>
              </w:rPr>
              <w:t>0.0</w:t>
            </w:r>
          </w:p>
        </w:tc>
        <w:tc>
          <w:tcPr>
            <w:tcW w:w="1417" w:type="dxa"/>
          </w:tcPr>
          <w:p w:rsidR="00E718C8" w:rsidRPr="00B214A0" w:rsidRDefault="00B214A0" w:rsidP="00E718C8">
            <w:pPr>
              <w:ind w:right="-68" w:hanging="56"/>
              <w:jc w:val="center"/>
              <w:rPr>
                <w:bCs/>
                <w:sz w:val="24"/>
                <w:szCs w:val="24"/>
                <w:lang w:val="en-US"/>
              </w:rPr>
            </w:pPr>
            <w:r>
              <w:rPr>
                <w:bCs/>
                <w:sz w:val="24"/>
                <w:szCs w:val="24"/>
                <w:lang w:val="en-US"/>
              </w:rPr>
              <w:t>0.0</w:t>
            </w:r>
          </w:p>
        </w:tc>
        <w:tc>
          <w:tcPr>
            <w:tcW w:w="1418" w:type="dxa"/>
          </w:tcPr>
          <w:p w:rsidR="00E718C8" w:rsidRPr="00B214A0" w:rsidRDefault="00B214A0" w:rsidP="00E718C8">
            <w:pPr>
              <w:ind w:right="-68" w:hanging="56"/>
              <w:jc w:val="center"/>
              <w:rPr>
                <w:bCs/>
                <w:sz w:val="24"/>
                <w:szCs w:val="24"/>
                <w:lang w:val="en-US"/>
              </w:rPr>
            </w:pPr>
            <w:r>
              <w:rPr>
                <w:bCs/>
                <w:sz w:val="24"/>
                <w:szCs w:val="24"/>
                <w:lang w:val="en-US"/>
              </w:rPr>
              <w:t>0.0</w:t>
            </w:r>
          </w:p>
        </w:tc>
      </w:tr>
    </w:tbl>
    <w:p w:rsidR="00E718C8" w:rsidRPr="00E718C8" w:rsidRDefault="00E718C8" w:rsidP="00E718C8">
      <w:pPr>
        <w:widowControl/>
        <w:autoSpaceDE/>
        <w:autoSpaceDN/>
        <w:adjustRightInd/>
        <w:spacing w:after="160" w:line="259" w:lineRule="auto"/>
        <w:rPr>
          <w:rFonts w:ascii="Calibri" w:eastAsia="Calibri" w:hAnsi="Calibri"/>
          <w:sz w:val="22"/>
          <w:szCs w:val="22"/>
          <w:lang w:eastAsia="en-US"/>
        </w:rPr>
      </w:pPr>
    </w:p>
    <w:p w:rsidR="00B214A0" w:rsidRDefault="00B214A0" w:rsidP="00A029E0">
      <w:pPr>
        <w:ind w:left="10059" w:firstLine="708"/>
        <w:jc w:val="right"/>
        <w:rPr>
          <w:sz w:val="24"/>
          <w:szCs w:val="24"/>
          <w:lang w:val="en-US"/>
        </w:rPr>
      </w:pPr>
    </w:p>
    <w:p w:rsidR="004A6111" w:rsidRDefault="00E718C8" w:rsidP="00A029E0">
      <w:pPr>
        <w:ind w:left="10059" w:firstLine="708"/>
        <w:jc w:val="right"/>
        <w:rPr>
          <w:sz w:val="24"/>
          <w:szCs w:val="24"/>
        </w:rPr>
      </w:pPr>
      <w:r>
        <w:rPr>
          <w:sz w:val="24"/>
          <w:szCs w:val="24"/>
        </w:rPr>
        <w:lastRenderedPageBreak/>
        <w:t xml:space="preserve"> </w:t>
      </w:r>
    </w:p>
    <w:p w:rsidR="008173FE" w:rsidRPr="00A029E0" w:rsidRDefault="008173FE" w:rsidP="00A029E0">
      <w:pPr>
        <w:ind w:left="10059" w:firstLine="708"/>
        <w:jc w:val="right"/>
        <w:rPr>
          <w:sz w:val="24"/>
          <w:szCs w:val="24"/>
        </w:rPr>
      </w:pPr>
      <w:r w:rsidRPr="00A029E0">
        <w:rPr>
          <w:sz w:val="24"/>
          <w:szCs w:val="24"/>
        </w:rPr>
        <w:t>Приложение 2</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Pr="00A029E0" w:rsidRDefault="00142D66" w:rsidP="00A029E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управления </w:t>
      </w:r>
      <w:r w:rsidR="00A029E0" w:rsidRPr="00A029E0">
        <w:rPr>
          <w:rFonts w:ascii="Times New Roman" w:hAnsi="Times New Roman" w:cs="Times New Roman"/>
          <w:b w:val="0"/>
          <w:sz w:val="24"/>
          <w:szCs w:val="24"/>
        </w:rPr>
        <w:t>"</w:t>
      </w:r>
    </w:p>
    <w:p w:rsidR="008173FE" w:rsidRPr="00E52E65" w:rsidRDefault="008173FE" w:rsidP="008173FE">
      <w:pPr>
        <w:jc w:val="center"/>
        <w:rPr>
          <w:sz w:val="24"/>
          <w:szCs w:val="24"/>
        </w:rPr>
      </w:pPr>
    </w:p>
    <w:p w:rsidR="008173FE" w:rsidRPr="00E52E65" w:rsidRDefault="008173FE" w:rsidP="008173FE">
      <w:pPr>
        <w:jc w:val="center"/>
        <w:rPr>
          <w:b/>
          <w:sz w:val="24"/>
          <w:szCs w:val="24"/>
        </w:rPr>
      </w:pPr>
      <w:r w:rsidRPr="00E52E65">
        <w:rPr>
          <w:b/>
          <w:sz w:val="24"/>
          <w:szCs w:val="24"/>
        </w:rPr>
        <w:t xml:space="preserve">Сведения о показателях (индикаторах) муниципальной программы, подпрограмм муниципальной программы и их значениях </w:t>
      </w:r>
    </w:p>
    <w:p w:rsidR="008173FE" w:rsidRPr="00E52E65" w:rsidRDefault="008173FE" w:rsidP="008173FE">
      <w:pPr>
        <w:jc w:val="center"/>
        <w:rPr>
          <w:sz w:val="24"/>
          <w:szCs w:val="24"/>
        </w:rPr>
      </w:pPr>
    </w:p>
    <w:tbl>
      <w:tblPr>
        <w:tblW w:w="15255" w:type="dxa"/>
        <w:tblInd w:w="50" w:type="dxa"/>
        <w:tblLayout w:type="fixed"/>
        <w:tblCellMar>
          <w:top w:w="5" w:type="dxa"/>
          <w:left w:w="84" w:type="dxa"/>
          <w:right w:w="26" w:type="dxa"/>
        </w:tblCellMar>
        <w:tblLook w:val="04A0" w:firstRow="1" w:lastRow="0" w:firstColumn="1" w:lastColumn="0" w:noHBand="0" w:noVBand="1"/>
      </w:tblPr>
      <w:tblGrid>
        <w:gridCol w:w="514"/>
        <w:gridCol w:w="3401"/>
        <w:gridCol w:w="2268"/>
        <w:gridCol w:w="2694"/>
        <w:gridCol w:w="322"/>
        <w:gridCol w:w="1701"/>
        <w:gridCol w:w="1701"/>
        <w:gridCol w:w="1701"/>
        <w:gridCol w:w="953"/>
      </w:tblGrid>
      <w:tr w:rsidR="008173FE" w:rsidRPr="00E52E65" w:rsidTr="008173FE">
        <w:trPr>
          <w:trHeight w:val="288"/>
        </w:trPr>
        <w:tc>
          <w:tcPr>
            <w:tcW w:w="51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 xml:space="preserve">№ </w:t>
            </w:r>
            <w:proofErr w:type="gramStart"/>
            <w:r w:rsidRPr="00E52E65">
              <w:rPr>
                <w:sz w:val="24"/>
                <w:szCs w:val="24"/>
              </w:rPr>
              <w:t>п</w:t>
            </w:r>
            <w:proofErr w:type="gramEnd"/>
            <w:r w:rsidRPr="00E52E65">
              <w:rPr>
                <w:sz w:val="24"/>
                <w:szCs w:val="24"/>
              </w:rPr>
              <w:t>/п</w:t>
            </w:r>
          </w:p>
        </w:tc>
        <w:tc>
          <w:tcPr>
            <w:tcW w:w="340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Показатель (индикатор) (наименование)</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Единица измерения</w:t>
            </w:r>
          </w:p>
        </w:tc>
        <w:tc>
          <w:tcPr>
            <w:tcW w:w="269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ind w:right="-210"/>
              <w:jc w:val="center"/>
              <w:rPr>
                <w:sz w:val="24"/>
                <w:szCs w:val="24"/>
              </w:rPr>
            </w:pPr>
            <w:r w:rsidRPr="00E52E65">
              <w:rPr>
                <w:sz w:val="24"/>
                <w:szCs w:val="24"/>
              </w:rPr>
              <w:t>Значения показателей</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603"/>
        </w:trPr>
        <w:tc>
          <w:tcPr>
            <w:tcW w:w="514" w:type="dxa"/>
            <w:vMerge/>
            <w:tcBorders>
              <w:top w:val="nil"/>
              <w:left w:val="single" w:sz="3" w:space="0" w:color="000000"/>
              <w:bottom w:val="single" w:sz="3" w:space="0" w:color="000000"/>
              <w:right w:val="single" w:sz="3" w:space="0" w:color="000000"/>
            </w:tcBorders>
            <w:shd w:val="clear" w:color="auto" w:fill="auto"/>
            <w:vAlign w:val="bottom"/>
          </w:tcPr>
          <w:p w:rsidR="008173FE" w:rsidRPr="00E52E65" w:rsidRDefault="008173FE" w:rsidP="008173FE">
            <w:pPr>
              <w:jc w:val="center"/>
              <w:rPr>
                <w:sz w:val="24"/>
                <w:szCs w:val="24"/>
              </w:rPr>
            </w:pPr>
          </w:p>
        </w:tc>
        <w:tc>
          <w:tcPr>
            <w:tcW w:w="3401"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268" w:type="dxa"/>
            <w:vMerge/>
            <w:tcBorders>
              <w:top w:val="nil"/>
              <w:left w:val="single" w:sz="3" w:space="0" w:color="000000"/>
              <w:bottom w:val="single" w:sz="3" w:space="0" w:color="000000"/>
              <w:right w:val="single" w:sz="3" w:space="0" w:color="000000"/>
            </w:tcBorders>
            <w:shd w:val="clear" w:color="auto" w:fill="auto"/>
            <w:vAlign w:val="bottom"/>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985314">
              <w:rPr>
                <w:b/>
                <w:sz w:val="24"/>
                <w:szCs w:val="24"/>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985314">
              <w:rPr>
                <w:b/>
                <w:sz w:val="24"/>
                <w:szCs w:val="24"/>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985314">
              <w:rPr>
                <w:b/>
                <w:sz w:val="24"/>
                <w:szCs w:val="24"/>
              </w:rPr>
              <w:t>7</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985314">
              <w:rPr>
                <w:b/>
                <w:sz w:val="24"/>
                <w:szCs w:val="24"/>
              </w:rPr>
              <w:t>8</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985314">
              <w:rPr>
                <w:b/>
                <w:sz w:val="24"/>
                <w:szCs w:val="24"/>
              </w:rPr>
              <w:t>9</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3</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4</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7</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8</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Муниципальная программа</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pStyle w:val="ConsPlusNonformat"/>
              <w:rPr>
                <w:sz w:val="24"/>
                <w:szCs w:val="24"/>
              </w:rPr>
            </w:pPr>
            <w:r w:rsidRPr="00E52E65">
              <w:rPr>
                <w:rFonts w:ascii="Times New Roman" w:hAnsi="Times New Roman" w:cs="Times New Roman"/>
                <w:sz w:val="24"/>
                <w:szCs w:val="24"/>
              </w:rPr>
              <w:t>Уровень удовлетворенности граждан деятельностью органов местного самоуправления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CB3777" w:rsidRDefault="008173FE" w:rsidP="00CB3777">
            <w:pPr>
              <w:pStyle w:val="ConsPlusNonformat"/>
              <w:rPr>
                <w:rFonts w:ascii="Times New Roman" w:hAnsi="Times New Roman" w:cs="Times New Roman"/>
              </w:rPr>
            </w:pPr>
            <w:r w:rsidRPr="00D172A6">
              <w:rPr>
                <w:rFonts w:ascii="Times New Roman" w:hAnsi="Times New Roman" w:cs="Times New Roman"/>
              </w:rPr>
              <w:t xml:space="preserve">Отношение объема муниципального долга </w:t>
            </w:r>
            <w:r w:rsidRPr="00CB3777">
              <w:rPr>
                <w:rFonts w:ascii="Times New Roman" w:hAnsi="Times New Roman" w:cs="Times New Roman"/>
              </w:rPr>
              <w:t>Чапаевского сельского поселения по состоянию на</w:t>
            </w:r>
            <w:proofErr w:type="gramStart"/>
            <w:r w:rsidRPr="00CB3777">
              <w:rPr>
                <w:rFonts w:ascii="Times New Roman" w:hAnsi="Times New Roman" w:cs="Times New Roman"/>
              </w:rPr>
              <w:t>1</w:t>
            </w:r>
            <w:proofErr w:type="gramEnd"/>
            <w:r w:rsidRPr="00CB3777">
              <w:rPr>
                <w:rFonts w:ascii="Times New Roman" w:hAnsi="Times New Roman" w:cs="Times New Roman"/>
              </w:rPr>
              <w:t xml:space="preserve"> января 2020 года, следующего за отчетным, к общему годовому объему доходов местного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 xml:space="preserve">                                      %</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Подпрограмма 1</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8"/>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Показатель (индикатор)</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Подпрограмма 2</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Подпрограмма 3</w:t>
            </w:r>
          </w:p>
        </w:tc>
        <w:tc>
          <w:tcPr>
            <w:tcW w:w="6378" w:type="dxa"/>
            <w:gridSpan w:val="5"/>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bl>
    <w:p w:rsidR="008173FE" w:rsidRPr="00A029E0" w:rsidRDefault="008173FE" w:rsidP="00A029E0">
      <w:pPr>
        <w:ind w:left="10059" w:firstLine="708"/>
        <w:jc w:val="right"/>
        <w:rPr>
          <w:sz w:val="24"/>
          <w:szCs w:val="24"/>
        </w:rPr>
      </w:pPr>
      <w:r w:rsidRPr="00E52E65">
        <w:rPr>
          <w:sz w:val="24"/>
          <w:szCs w:val="24"/>
        </w:rPr>
        <w:br w:type="page"/>
      </w:r>
      <w:r w:rsidRPr="00A029E0">
        <w:rPr>
          <w:sz w:val="24"/>
          <w:szCs w:val="24"/>
        </w:rPr>
        <w:lastRenderedPageBreak/>
        <w:t>Приложение 3</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М</w:t>
      </w:r>
      <w:r w:rsidR="00142D66">
        <w:rPr>
          <w:rFonts w:ascii="Times New Roman" w:hAnsi="Times New Roman" w:cs="Times New Roman"/>
          <w:b w:val="0"/>
          <w:sz w:val="24"/>
          <w:szCs w:val="24"/>
        </w:rPr>
        <w:t>униципального управления</w:t>
      </w:r>
      <w:r w:rsidRPr="00A029E0">
        <w:rPr>
          <w:rFonts w:ascii="Times New Roman" w:hAnsi="Times New Roman" w:cs="Times New Roman"/>
          <w:b w:val="0"/>
          <w:sz w:val="24"/>
          <w:szCs w:val="24"/>
        </w:rPr>
        <w:t>"</w:t>
      </w:r>
    </w:p>
    <w:p w:rsidR="008173FE" w:rsidRPr="00A029E0" w:rsidRDefault="008173FE" w:rsidP="00A029E0">
      <w:pPr>
        <w:ind w:left="5664" w:firstLine="5103"/>
        <w:jc w:val="right"/>
        <w:rPr>
          <w:b/>
          <w:bCs/>
          <w:sz w:val="24"/>
          <w:szCs w:val="24"/>
        </w:rPr>
      </w:pPr>
    </w:p>
    <w:p w:rsidR="008173FE" w:rsidRPr="00E52E65" w:rsidRDefault="008173FE" w:rsidP="008173FE">
      <w:pPr>
        <w:jc w:val="center"/>
        <w:rPr>
          <w:sz w:val="24"/>
          <w:szCs w:val="24"/>
        </w:rPr>
      </w:pPr>
    </w:p>
    <w:p w:rsidR="001D0E38"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Перечень основных мероприятий муниципальной программы "Улучшение качества</w:t>
      </w:r>
    </w:p>
    <w:p w:rsidR="008173FE" w:rsidRPr="00E52E65"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 xml:space="preserve"> муниципального управления  годы"</w:t>
      </w:r>
    </w:p>
    <w:tbl>
      <w:tblPr>
        <w:tblpPr w:leftFromText="180" w:rightFromText="180" w:vertAnchor="text" w:horzAnchor="margin" w:tblpY="119"/>
        <w:tblW w:w="14789" w:type="dxa"/>
        <w:tblCellMar>
          <w:top w:w="5" w:type="dxa"/>
          <w:left w:w="83" w:type="dxa"/>
          <w:right w:w="88" w:type="dxa"/>
        </w:tblCellMar>
        <w:tblLook w:val="04A0" w:firstRow="1" w:lastRow="0" w:firstColumn="1" w:lastColumn="0" w:noHBand="0" w:noVBand="1"/>
      </w:tblPr>
      <w:tblGrid>
        <w:gridCol w:w="816"/>
        <w:gridCol w:w="3409"/>
        <w:gridCol w:w="2112"/>
        <w:gridCol w:w="2112"/>
        <w:gridCol w:w="2113"/>
        <w:gridCol w:w="2112"/>
        <w:gridCol w:w="2115"/>
      </w:tblGrid>
      <w:tr w:rsidR="008173FE" w:rsidRPr="00E52E65" w:rsidTr="008173FE">
        <w:trPr>
          <w:trHeight w:val="564"/>
        </w:trPr>
        <w:tc>
          <w:tcPr>
            <w:tcW w:w="8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w:t>
            </w:r>
          </w:p>
          <w:p w:rsidR="008173FE" w:rsidRPr="00E2669F" w:rsidRDefault="008173FE" w:rsidP="008173FE">
            <w:pPr>
              <w:jc w:val="center"/>
              <w:rPr>
                <w:b/>
                <w:sz w:val="24"/>
                <w:szCs w:val="24"/>
              </w:rPr>
            </w:pPr>
            <w:proofErr w:type="gramStart"/>
            <w:r w:rsidRPr="00E2669F">
              <w:rPr>
                <w:b/>
                <w:sz w:val="24"/>
                <w:szCs w:val="24"/>
              </w:rPr>
              <w:t>п</w:t>
            </w:r>
            <w:proofErr w:type="gramEnd"/>
            <w:r w:rsidRPr="00E2669F">
              <w:rPr>
                <w:b/>
                <w:sz w:val="24"/>
                <w:szCs w:val="24"/>
              </w:rPr>
              <w:t>/п</w:t>
            </w:r>
          </w:p>
        </w:tc>
        <w:tc>
          <w:tcPr>
            <w:tcW w:w="34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Наименование подпрограммы/ основного мероприятия</w:t>
            </w:r>
          </w:p>
        </w:tc>
        <w:tc>
          <w:tcPr>
            <w:tcW w:w="211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Ответственный исполнитель</w:t>
            </w:r>
          </w:p>
        </w:tc>
        <w:tc>
          <w:tcPr>
            <w:tcW w:w="4225"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Срок реализации</w:t>
            </w:r>
          </w:p>
        </w:tc>
        <w:tc>
          <w:tcPr>
            <w:tcW w:w="211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Ожидаемый результат (краткое описание)</w:t>
            </w:r>
          </w:p>
        </w:tc>
        <w:tc>
          <w:tcPr>
            <w:tcW w:w="211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 xml:space="preserve">Последствия </w:t>
            </w:r>
            <w:proofErr w:type="spellStart"/>
            <w:r w:rsidRPr="00E2669F">
              <w:rPr>
                <w:b/>
                <w:sz w:val="24"/>
                <w:szCs w:val="24"/>
              </w:rPr>
              <w:t>нереализации</w:t>
            </w:r>
            <w:proofErr w:type="spellEnd"/>
            <w:r w:rsidRPr="00E2669F">
              <w:rPr>
                <w:b/>
                <w:sz w:val="24"/>
                <w:szCs w:val="24"/>
              </w:rPr>
              <w:t xml:space="preserve">  мероприятий</w:t>
            </w:r>
          </w:p>
        </w:tc>
      </w:tr>
      <w:tr w:rsidR="008173FE" w:rsidRPr="00E52E65" w:rsidTr="008173FE">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начало</w:t>
            </w: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2669F" w:rsidRDefault="008173FE" w:rsidP="008173FE">
            <w:pPr>
              <w:jc w:val="center"/>
              <w:rPr>
                <w:b/>
                <w:sz w:val="24"/>
                <w:szCs w:val="24"/>
              </w:rPr>
            </w:pPr>
            <w:r w:rsidRPr="00E2669F">
              <w:rPr>
                <w:b/>
                <w:sz w:val="24"/>
                <w:szCs w:val="24"/>
              </w:rPr>
              <w:t>окончание</w:t>
            </w: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562"/>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I. Подпрограммы муниципальной программы</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1. Подпрограмма 1</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1.1</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1</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1.2</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2</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8"/>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1.3</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CB3777">
            <w:pPr>
              <w:jc w:val="center"/>
              <w:rPr>
                <w:sz w:val="24"/>
                <w:szCs w:val="24"/>
              </w:rPr>
            </w:pPr>
            <w:r>
              <w:rPr>
                <w:sz w:val="24"/>
                <w:szCs w:val="24"/>
              </w:rPr>
              <w:t xml:space="preserve">Основное мероприятие 3 </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2. Подпрограмма 2</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2.1</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1</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2</w:t>
            </w:r>
            <w:r w:rsidR="008173FE" w:rsidRPr="00E52E65">
              <w:rPr>
                <w:sz w:val="24"/>
                <w:szCs w:val="24"/>
              </w:rPr>
              <w:t>.2</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2</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2.3.</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 xml:space="preserve">Основное мероприятие 3 </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523"/>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II. Отдельные мероприятия</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bl>
    <w:p w:rsidR="008173FE" w:rsidRPr="00E52E65" w:rsidRDefault="008173FE" w:rsidP="008173FE">
      <w:pPr>
        <w:jc w:val="center"/>
        <w:rPr>
          <w:sz w:val="24"/>
          <w:szCs w:val="24"/>
        </w:rPr>
      </w:pPr>
    </w:p>
    <w:p w:rsidR="008173FE" w:rsidRPr="00E52E65" w:rsidRDefault="008173FE" w:rsidP="008173FE">
      <w:pPr>
        <w:jc w:val="center"/>
        <w:rPr>
          <w:sz w:val="24"/>
          <w:szCs w:val="24"/>
        </w:rPr>
      </w:pPr>
    </w:p>
    <w:p w:rsidR="008173FE" w:rsidRDefault="008173FE" w:rsidP="008173FE">
      <w:pPr>
        <w:jc w:val="right"/>
        <w:rPr>
          <w:sz w:val="24"/>
          <w:szCs w:val="24"/>
        </w:rPr>
      </w:pPr>
    </w:p>
    <w:p w:rsidR="008173FE" w:rsidRDefault="008173FE" w:rsidP="008173FE">
      <w:pPr>
        <w:jc w:val="right"/>
        <w:rPr>
          <w:sz w:val="24"/>
          <w:szCs w:val="24"/>
        </w:rPr>
      </w:pPr>
    </w:p>
    <w:p w:rsidR="008173FE" w:rsidRPr="00A029E0" w:rsidRDefault="001D0E38" w:rsidP="00A029E0">
      <w:pPr>
        <w:tabs>
          <w:tab w:val="left" w:pos="10773"/>
          <w:tab w:val="right" w:pos="14570"/>
        </w:tabs>
        <w:ind w:left="2124" w:firstLine="708"/>
        <w:jc w:val="right"/>
        <w:rPr>
          <w:sz w:val="24"/>
          <w:szCs w:val="24"/>
        </w:rPr>
      </w:pPr>
      <w:r>
        <w:rPr>
          <w:sz w:val="24"/>
          <w:szCs w:val="24"/>
        </w:rPr>
        <w:lastRenderedPageBreak/>
        <w:tab/>
      </w:r>
      <w:r w:rsidR="008173FE" w:rsidRPr="00A029E0">
        <w:rPr>
          <w:sz w:val="24"/>
          <w:szCs w:val="24"/>
        </w:rPr>
        <w:t>Приложение 4</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Муниципального управления "</w:t>
      </w:r>
    </w:p>
    <w:p w:rsidR="00A029E0" w:rsidRPr="00A029E0" w:rsidRDefault="00A029E0" w:rsidP="00A029E0">
      <w:pPr>
        <w:pStyle w:val="ConsPlusTitle"/>
        <w:jc w:val="right"/>
        <w:rPr>
          <w:rFonts w:ascii="Times New Roman" w:hAnsi="Times New Roman" w:cs="Times New Roman"/>
          <w:b w:val="0"/>
          <w:sz w:val="24"/>
          <w:szCs w:val="24"/>
        </w:rPr>
      </w:pPr>
    </w:p>
    <w:p w:rsidR="008173FE" w:rsidRPr="00E52E65"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Ресурсное обеспечение и прогнозная (справочная) оценка расходов на реализацию целей муниципальной программы "Улучшение качества муниципального управления "</w:t>
      </w:r>
    </w:p>
    <w:p w:rsidR="008173FE" w:rsidRPr="00E52E65" w:rsidRDefault="008173FE" w:rsidP="008173FE">
      <w:pPr>
        <w:jc w:val="center"/>
        <w:rPr>
          <w:b/>
          <w:sz w:val="24"/>
          <w:szCs w:val="24"/>
        </w:rPr>
      </w:pPr>
      <w:r w:rsidRPr="00E52E65">
        <w:rPr>
          <w:b/>
          <w:sz w:val="24"/>
          <w:szCs w:val="24"/>
        </w:rPr>
        <w:t>по источникам финансирования</w:t>
      </w:r>
    </w:p>
    <w:p w:rsidR="008173FE" w:rsidRPr="00E52E65" w:rsidRDefault="008173FE" w:rsidP="008173FE">
      <w:pPr>
        <w:jc w:val="center"/>
        <w:rPr>
          <w:sz w:val="24"/>
          <w:szCs w:val="24"/>
        </w:rPr>
      </w:pPr>
    </w:p>
    <w:tbl>
      <w:tblPr>
        <w:tblW w:w="15876" w:type="dxa"/>
        <w:tblInd w:w="-571" w:type="dxa"/>
        <w:tblLayout w:type="fixed"/>
        <w:tblCellMar>
          <w:top w:w="6" w:type="dxa"/>
          <w:left w:w="92" w:type="dxa"/>
          <w:right w:w="59" w:type="dxa"/>
        </w:tblCellMar>
        <w:tblLook w:val="04A0" w:firstRow="1" w:lastRow="0" w:firstColumn="1" w:lastColumn="0" w:noHBand="0" w:noVBand="1"/>
      </w:tblPr>
      <w:tblGrid>
        <w:gridCol w:w="2547"/>
        <w:gridCol w:w="1996"/>
        <w:gridCol w:w="1978"/>
        <w:gridCol w:w="2410"/>
        <w:gridCol w:w="1303"/>
        <w:gridCol w:w="1382"/>
        <w:gridCol w:w="1382"/>
        <w:gridCol w:w="1382"/>
        <w:gridCol w:w="1496"/>
      </w:tblGrid>
      <w:tr w:rsidR="008173FE" w:rsidRPr="00BD1A51"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8173FE">
            <w:pPr>
              <w:jc w:val="center"/>
              <w:rPr>
                <w:b/>
                <w:sz w:val="22"/>
                <w:szCs w:val="22"/>
              </w:rPr>
            </w:pPr>
            <w:r w:rsidRPr="00BD1A51">
              <w:rPr>
                <w:b/>
                <w:sz w:val="22"/>
                <w:szCs w:val="22"/>
              </w:rPr>
              <w:t>Статус</w:t>
            </w:r>
          </w:p>
        </w:tc>
        <w:tc>
          <w:tcPr>
            <w:tcW w:w="199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8173FE">
            <w:pPr>
              <w:jc w:val="center"/>
              <w:rPr>
                <w:b/>
                <w:sz w:val="22"/>
                <w:szCs w:val="22"/>
              </w:rPr>
            </w:pPr>
            <w:r w:rsidRPr="00BD1A51">
              <w:rPr>
                <w:b/>
                <w:sz w:val="22"/>
                <w:szCs w:val="22"/>
              </w:rPr>
              <w:t>Ответственный исполнитель</w:t>
            </w:r>
          </w:p>
        </w:tc>
        <w:tc>
          <w:tcPr>
            <w:tcW w:w="197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Цель программы</w:t>
            </w:r>
          </w:p>
        </w:tc>
        <w:tc>
          <w:tcPr>
            <w:tcW w:w="241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8173FE">
            <w:pPr>
              <w:jc w:val="center"/>
              <w:rPr>
                <w:b/>
                <w:sz w:val="22"/>
                <w:szCs w:val="22"/>
              </w:rPr>
            </w:pPr>
            <w:r w:rsidRPr="00BD1A51">
              <w:rPr>
                <w:b/>
                <w:sz w:val="22"/>
                <w:szCs w:val="22"/>
              </w:rPr>
              <w:t>Источник финансирования (наименования источников финансирования)</w:t>
            </w:r>
          </w:p>
        </w:tc>
        <w:tc>
          <w:tcPr>
            <w:tcW w:w="6945" w:type="dxa"/>
            <w:gridSpan w:val="5"/>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Оценка расходов по годам реализации муниципальной программы (тыс. рублей) по годам</w:t>
            </w:r>
          </w:p>
        </w:tc>
      </w:tr>
      <w:tr w:rsidR="008173FE" w:rsidRPr="00BD1A51"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p>
        </w:tc>
        <w:tc>
          <w:tcPr>
            <w:tcW w:w="1996" w:type="dxa"/>
            <w:vMerge/>
            <w:tcBorders>
              <w:top w:val="nil"/>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p>
        </w:tc>
        <w:tc>
          <w:tcPr>
            <w:tcW w:w="1978" w:type="dxa"/>
            <w:vMerge/>
            <w:tcBorders>
              <w:top w:val="nil"/>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p>
        </w:tc>
        <w:tc>
          <w:tcPr>
            <w:tcW w:w="2410" w:type="dxa"/>
            <w:vMerge/>
            <w:tcBorders>
              <w:top w:val="nil"/>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667AB0">
            <w:pPr>
              <w:jc w:val="center"/>
              <w:rPr>
                <w:b/>
                <w:sz w:val="22"/>
                <w:szCs w:val="22"/>
              </w:rPr>
            </w:pPr>
            <w:r w:rsidRPr="00BD1A51">
              <w:rPr>
                <w:b/>
                <w:sz w:val="22"/>
                <w:szCs w:val="22"/>
              </w:rPr>
              <w:t>20</w:t>
            </w:r>
            <w:r w:rsidR="006F2A3B" w:rsidRPr="00BD1A51">
              <w:rPr>
                <w:b/>
                <w:sz w:val="22"/>
                <w:szCs w:val="22"/>
              </w:rPr>
              <w:t>2</w:t>
            </w:r>
            <w:r w:rsidR="00667AB0" w:rsidRPr="00BD1A51">
              <w:rPr>
                <w:b/>
                <w:sz w:val="22"/>
                <w:szCs w:val="22"/>
              </w:rPr>
              <w:t>5</w:t>
            </w:r>
            <w:r w:rsidRPr="00BD1A51">
              <w:rPr>
                <w:b/>
                <w:sz w:val="22"/>
                <w:szCs w:val="22"/>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667AB0">
            <w:pPr>
              <w:jc w:val="center"/>
              <w:rPr>
                <w:b/>
                <w:sz w:val="22"/>
                <w:szCs w:val="22"/>
              </w:rPr>
            </w:pPr>
            <w:r w:rsidRPr="00BD1A51">
              <w:rPr>
                <w:b/>
                <w:sz w:val="22"/>
                <w:szCs w:val="22"/>
              </w:rPr>
              <w:t>202</w:t>
            </w:r>
            <w:r w:rsidR="00667AB0" w:rsidRPr="00BD1A51">
              <w:rPr>
                <w:b/>
                <w:sz w:val="22"/>
                <w:szCs w:val="22"/>
              </w:rPr>
              <w:t>6</w:t>
            </w:r>
            <w:r w:rsidRPr="00BD1A51">
              <w:rPr>
                <w:b/>
                <w:sz w:val="22"/>
                <w:szCs w:val="22"/>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667AB0">
            <w:pPr>
              <w:jc w:val="center"/>
              <w:rPr>
                <w:b/>
                <w:sz w:val="22"/>
                <w:szCs w:val="22"/>
              </w:rPr>
            </w:pPr>
            <w:r w:rsidRPr="00BD1A51">
              <w:rPr>
                <w:b/>
                <w:sz w:val="22"/>
                <w:szCs w:val="22"/>
              </w:rPr>
              <w:t>202</w:t>
            </w:r>
            <w:r w:rsidR="00667AB0" w:rsidRPr="00BD1A51">
              <w:rPr>
                <w:b/>
                <w:sz w:val="22"/>
                <w:szCs w:val="22"/>
              </w:rPr>
              <w:t>7</w:t>
            </w:r>
            <w:r w:rsidRPr="00BD1A51">
              <w:rPr>
                <w:b/>
                <w:sz w:val="22"/>
                <w:szCs w:val="22"/>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667AB0">
            <w:pPr>
              <w:jc w:val="center"/>
              <w:rPr>
                <w:b/>
                <w:sz w:val="22"/>
                <w:szCs w:val="22"/>
              </w:rPr>
            </w:pPr>
            <w:r w:rsidRPr="00BD1A51">
              <w:rPr>
                <w:b/>
                <w:sz w:val="22"/>
                <w:szCs w:val="22"/>
              </w:rPr>
              <w:t>202</w:t>
            </w:r>
            <w:r w:rsidR="00667AB0" w:rsidRPr="00BD1A51">
              <w:rPr>
                <w:b/>
                <w:sz w:val="22"/>
                <w:szCs w:val="22"/>
              </w:rPr>
              <w:t>8</w:t>
            </w:r>
            <w:r w:rsidRPr="00BD1A51">
              <w:rPr>
                <w:b/>
                <w:sz w:val="22"/>
                <w:szCs w:val="22"/>
              </w:rPr>
              <w:t>г.</w:t>
            </w: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BD1A51" w:rsidRDefault="008173FE" w:rsidP="00667AB0">
            <w:pPr>
              <w:jc w:val="center"/>
              <w:rPr>
                <w:b/>
                <w:sz w:val="22"/>
                <w:szCs w:val="22"/>
              </w:rPr>
            </w:pPr>
            <w:r w:rsidRPr="00BD1A51">
              <w:rPr>
                <w:b/>
                <w:sz w:val="22"/>
                <w:szCs w:val="22"/>
              </w:rPr>
              <w:t>202</w:t>
            </w:r>
            <w:r w:rsidR="00667AB0" w:rsidRPr="00BD1A51">
              <w:rPr>
                <w:b/>
                <w:sz w:val="22"/>
                <w:szCs w:val="22"/>
              </w:rPr>
              <w:t>9</w:t>
            </w:r>
            <w:r w:rsidRPr="00BD1A51">
              <w:rPr>
                <w:b/>
                <w:sz w:val="22"/>
                <w:szCs w:val="22"/>
              </w:rPr>
              <w:t>г.</w:t>
            </w:r>
          </w:p>
        </w:tc>
      </w:tr>
      <w:tr w:rsidR="008173FE" w:rsidRPr="00BD1A51"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1</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2</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3</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4</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5</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6</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7</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8</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173FE" w:rsidRPr="00BD1A51" w:rsidRDefault="008173FE" w:rsidP="008173FE">
            <w:pPr>
              <w:jc w:val="center"/>
              <w:rPr>
                <w:b/>
                <w:sz w:val="22"/>
                <w:szCs w:val="22"/>
              </w:rPr>
            </w:pPr>
            <w:r w:rsidRPr="00BD1A51">
              <w:rPr>
                <w:b/>
                <w:sz w:val="22"/>
                <w:szCs w:val="22"/>
              </w:rPr>
              <w:t>9</w:t>
            </w:r>
          </w:p>
        </w:tc>
      </w:tr>
      <w:tr w:rsidR="00A30CE0" w:rsidRPr="00BD1A51"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4962D0">
            <w:pPr>
              <w:jc w:val="center"/>
              <w:rPr>
                <w:sz w:val="22"/>
                <w:szCs w:val="22"/>
              </w:rPr>
            </w:pPr>
            <w:r w:rsidRPr="00BD1A51">
              <w:rPr>
                <w:sz w:val="22"/>
                <w:szCs w:val="22"/>
              </w:rPr>
              <w:t>Муниципальная программа</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r w:rsidRPr="00BD1A51">
              <w:rPr>
                <w:sz w:val="22"/>
                <w:szCs w:val="22"/>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A347A5">
            <w:pPr>
              <w:ind w:right="-65" w:hanging="79"/>
              <w:jc w:val="center"/>
              <w:rPr>
                <w:bCs/>
                <w:sz w:val="22"/>
                <w:szCs w:val="22"/>
              </w:rPr>
            </w:pPr>
            <w:r w:rsidRPr="00BD1A51">
              <w:rPr>
                <w:sz w:val="22"/>
                <w:szCs w:val="22"/>
              </w:rPr>
              <w:t>4 585,790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A347A5">
            <w:pPr>
              <w:jc w:val="center"/>
              <w:rPr>
                <w:sz w:val="22"/>
                <w:szCs w:val="22"/>
              </w:rPr>
            </w:pPr>
            <w:r w:rsidRPr="00BD1A51">
              <w:rPr>
                <w:sz w:val="22"/>
                <w:szCs w:val="22"/>
              </w:rPr>
              <w:t>4 008,390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A347A5">
            <w:pPr>
              <w:jc w:val="center"/>
              <w:rPr>
                <w:sz w:val="22"/>
                <w:szCs w:val="22"/>
              </w:rPr>
            </w:pPr>
            <w:r w:rsidRPr="00BD1A51">
              <w:rPr>
                <w:sz w:val="22"/>
                <w:szCs w:val="22"/>
              </w:rPr>
              <w:t>4 008,822</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667AB0">
            <w:pPr>
              <w:jc w:val="center"/>
              <w:rPr>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667AB0">
            <w:pPr>
              <w:jc w:val="center"/>
              <w:rPr>
                <w:sz w:val="22"/>
                <w:szCs w:val="22"/>
              </w:rPr>
            </w:pPr>
            <w:r w:rsidRPr="00BD1A51">
              <w:rPr>
                <w:bCs/>
                <w:sz w:val="22"/>
                <w:szCs w:val="22"/>
              </w:rPr>
              <w:t>0,00</w:t>
            </w:r>
          </w:p>
        </w:tc>
      </w:tr>
      <w:tr w:rsidR="00A30CE0"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A30CE0" w:rsidRPr="00BD1A51" w:rsidRDefault="00A30CE0"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 xml:space="preserve">в </w:t>
            </w:r>
            <w:proofErr w:type="spellStart"/>
            <w:r w:rsidRPr="00BD1A51">
              <w:rPr>
                <w:sz w:val="22"/>
                <w:szCs w:val="22"/>
              </w:rPr>
              <w:t>т.ч</w:t>
            </w:r>
            <w:proofErr w:type="spellEnd"/>
            <w:r w:rsidRPr="00BD1A51">
              <w:rPr>
                <w:sz w:val="22"/>
                <w:szCs w:val="22"/>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667AB0">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667AB0">
            <w:pPr>
              <w:jc w:val="center"/>
              <w:rPr>
                <w:sz w:val="22"/>
                <w:szCs w:val="22"/>
              </w:rPr>
            </w:pPr>
            <w:r w:rsidRPr="00BD1A51">
              <w:rPr>
                <w:sz w:val="22"/>
                <w:szCs w:val="22"/>
              </w:rPr>
              <w:t>х</w:t>
            </w:r>
          </w:p>
        </w:tc>
      </w:tr>
      <w:tr w:rsidR="00A30CE0"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A30CE0" w:rsidRPr="00BD1A51" w:rsidRDefault="00A30CE0"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r>
      <w:tr w:rsidR="00A30CE0"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A30CE0" w:rsidRPr="00BD1A51" w:rsidRDefault="00A30CE0"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r>
      <w:tr w:rsidR="00A30CE0" w:rsidRPr="00BD1A51"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внебюджетные средства</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0,00</w:t>
            </w:r>
          </w:p>
        </w:tc>
      </w:tr>
      <w:tr w:rsidR="00A30CE0" w:rsidRPr="00BD1A51"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b/>
                <w:sz w:val="22"/>
                <w:szCs w:val="22"/>
              </w:rPr>
            </w:pPr>
            <w:r w:rsidRPr="00BD1A51">
              <w:rPr>
                <w:b/>
                <w:sz w:val="22"/>
                <w:szCs w:val="22"/>
              </w:rPr>
              <w:t>Основное мероприятие 1</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r w:rsidRPr="00BD1A51">
              <w:rPr>
                <w:sz w:val="22"/>
                <w:szCs w:val="22"/>
              </w:rPr>
              <w:t>х</w:t>
            </w:r>
          </w:p>
        </w:tc>
      </w:tr>
      <w:tr w:rsidR="00A30CE0" w:rsidRPr="00BD1A51"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4962D0">
            <w:pPr>
              <w:rPr>
                <w:sz w:val="22"/>
                <w:szCs w:val="22"/>
              </w:rPr>
            </w:pPr>
            <w:r w:rsidRPr="00BD1A51">
              <w:rPr>
                <w:snapToGrid w:val="0"/>
                <w:sz w:val="22"/>
                <w:szCs w:val="22"/>
              </w:rPr>
              <w:t>Расходы на обеспечение выплат по оплате труда работников муниципального образования Чапаевское сельское поселение Советского района Республики</w:t>
            </w:r>
            <w:bookmarkStart w:id="3" w:name="_GoBack"/>
            <w:bookmarkEnd w:id="3"/>
            <w:r w:rsidRPr="00BD1A51">
              <w:rPr>
                <w:snapToGrid w:val="0"/>
                <w:sz w:val="22"/>
                <w:szCs w:val="22"/>
              </w:rPr>
              <w:t xml:space="preserve"> Крым</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jc w:val="center"/>
              <w:rPr>
                <w:sz w:val="22"/>
                <w:szCs w:val="22"/>
              </w:rPr>
            </w:pPr>
            <w:r w:rsidRPr="00BD1A51">
              <w:rPr>
                <w:sz w:val="22"/>
                <w:szCs w:val="22"/>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4962D0">
            <w:pPr>
              <w:spacing w:after="200" w:line="276" w:lineRule="auto"/>
              <w:jc w:val="center"/>
              <w:rPr>
                <w:bCs/>
                <w:sz w:val="22"/>
                <w:szCs w:val="22"/>
              </w:rPr>
            </w:pPr>
            <w:r w:rsidRPr="00BD1A51">
              <w:rPr>
                <w:bCs/>
                <w:sz w:val="22"/>
                <w:szCs w:val="22"/>
              </w:rPr>
              <w:t>4 068,400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4962D0">
            <w:pPr>
              <w:spacing w:after="200" w:line="276" w:lineRule="auto"/>
              <w:jc w:val="center"/>
              <w:rPr>
                <w:bCs/>
                <w:sz w:val="22"/>
                <w:szCs w:val="22"/>
              </w:rPr>
            </w:pPr>
            <w:r w:rsidRPr="00BD1A51">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8D05F5" w:rsidP="004962D0">
            <w:pPr>
              <w:spacing w:after="200" w:line="276" w:lineRule="auto"/>
              <w:jc w:val="center"/>
              <w:rPr>
                <w:bCs/>
                <w:sz w:val="22"/>
                <w:szCs w:val="22"/>
              </w:rPr>
            </w:pPr>
            <w:r w:rsidRPr="00BD1A51">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spacing w:after="200" w:line="276" w:lineRule="auto"/>
              <w:jc w:val="center"/>
              <w:rPr>
                <w:bCs/>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4962D0">
            <w:pPr>
              <w:spacing w:after="200" w:line="276" w:lineRule="auto"/>
              <w:rPr>
                <w:bCs/>
                <w:sz w:val="22"/>
                <w:szCs w:val="22"/>
              </w:rPr>
            </w:pPr>
            <w:r w:rsidRPr="00BD1A51">
              <w:rPr>
                <w:bCs/>
                <w:sz w:val="22"/>
                <w:szCs w:val="22"/>
              </w:rPr>
              <w:t>0,00</w:t>
            </w:r>
          </w:p>
        </w:tc>
      </w:tr>
      <w:tr w:rsidR="00A30CE0"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A30CE0" w:rsidRPr="00BD1A51" w:rsidRDefault="00A30CE0"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A30CE0"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A30CE0" w:rsidRPr="00BD1A51" w:rsidRDefault="00A30CE0" w:rsidP="008173FE">
            <w:pPr>
              <w:jc w:val="center"/>
              <w:rPr>
                <w:sz w:val="22"/>
                <w:szCs w:val="22"/>
              </w:rPr>
            </w:pPr>
            <w:r w:rsidRPr="00BD1A51">
              <w:rPr>
                <w:sz w:val="22"/>
                <w:szCs w:val="22"/>
              </w:rPr>
              <w:t xml:space="preserve">в </w:t>
            </w:r>
            <w:proofErr w:type="spellStart"/>
            <w:r w:rsidRPr="00BD1A51">
              <w:rPr>
                <w:sz w:val="22"/>
                <w:szCs w:val="22"/>
              </w:rPr>
              <w:t>т.ч</w:t>
            </w:r>
            <w:proofErr w:type="spellEnd"/>
            <w:r w:rsidRPr="00BD1A51">
              <w:rPr>
                <w:sz w:val="22"/>
                <w:szCs w:val="22"/>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30CE0" w:rsidRPr="00BD1A51" w:rsidRDefault="008D05F5" w:rsidP="008173FE">
            <w:pPr>
              <w:jc w:val="center"/>
              <w:rPr>
                <w:sz w:val="22"/>
                <w:szCs w:val="22"/>
              </w:rPr>
            </w:pPr>
            <w:r w:rsidRPr="00BD1A51">
              <w:rPr>
                <w:sz w:val="22"/>
                <w:szCs w:val="22"/>
              </w:rPr>
              <w:t>х</w:t>
            </w:r>
          </w:p>
        </w:tc>
      </w:tr>
      <w:tr w:rsidR="008D05F5"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8D05F5" w:rsidRPr="00BD1A51" w:rsidRDefault="008D05F5" w:rsidP="004962D0">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4962D0">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4962D0">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4962D0">
            <w:pPr>
              <w:jc w:val="center"/>
              <w:rPr>
                <w:sz w:val="22"/>
                <w:szCs w:val="22"/>
              </w:rPr>
            </w:pPr>
            <w:r w:rsidRPr="00BD1A51">
              <w:rPr>
                <w:sz w:val="22"/>
                <w:szCs w:val="22"/>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spacing w:after="200" w:line="276" w:lineRule="auto"/>
              <w:jc w:val="center"/>
              <w:rPr>
                <w:bCs/>
                <w:sz w:val="22"/>
                <w:szCs w:val="22"/>
              </w:rPr>
            </w:pPr>
            <w:r w:rsidRPr="00BD1A51">
              <w:rPr>
                <w:bCs/>
                <w:sz w:val="22"/>
                <w:szCs w:val="22"/>
              </w:rPr>
              <w:t>4 068,400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spacing w:after="200" w:line="276" w:lineRule="auto"/>
              <w:jc w:val="center"/>
              <w:rPr>
                <w:bCs/>
                <w:sz w:val="22"/>
                <w:szCs w:val="22"/>
              </w:rPr>
            </w:pPr>
            <w:r w:rsidRPr="00BD1A51">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spacing w:after="200" w:line="276" w:lineRule="auto"/>
              <w:jc w:val="center"/>
              <w:rPr>
                <w:bCs/>
                <w:sz w:val="22"/>
                <w:szCs w:val="22"/>
              </w:rPr>
            </w:pPr>
            <w:r w:rsidRPr="00BD1A51">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4962D0">
            <w:pPr>
              <w:spacing w:after="200" w:line="276" w:lineRule="auto"/>
              <w:jc w:val="center"/>
              <w:rPr>
                <w:bCs/>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4962D0">
            <w:pPr>
              <w:spacing w:after="200" w:line="276" w:lineRule="auto"/>
              <w:rPr>
                <w:bCs/>
                <w:sz w:val="22"/>
                <w:szCs w:val="22"/>
              </w:rPr>
            </w:pPr>
            <w:r w:rsidRPr="00BD1A51">
              <w:rPr>
                <w:bCs/>
                <w:sz w:val="22"/>
                <w:szCs w:val="22"/>
              </w:rPr>
              <w:t>0,00</w:t>
            </w:r>
          </w:p>
        </w:tc>
      </w:tr>
      <w:tr w:rsidR="008D05F5"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rPr>
                <w:sz w:val="22"/>
                <w:szCs w:val="22"/>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r>
      <w:tr w:rsidR="008D05F5" w:rsidRPr="00BD1A51"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r>
      <w:tr w:rsidR="008D05F5" w:rsidRPr="00BD1A51"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b/>
                <w:sz w:val="22"/>
                <w:szCs w:val="22"/>
              </w:rPr>
            </w:pPr>
            <w:r w:rsidRPr="00BD1A51">
              <w:rPr>
                <w:b/>
                <w:sz w:val="22"/>
                <w:szCs w:val="22"/>
              </w:rPr>
              <w:t>Основное мероприятие 2</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r>
      <w:tr w:rsidR="008D05F5" w:rsidRPr="00BD1A51" w:rsidTr="008173FE">
        <w:trPr>
          <w:trHeight w:val="284"/>
        </w:trPr>
        <w:tc>
          <w:tcPr>
            <w:tcW w:w="2547" w:type="dxa"/>
            <w:vMerge w:val="restart"/>
            <w:tcBorders>
              <w:top w:val="single" w:sz="3" w:space="0" w:color="000000"/>
              <w:left w:val="single" w:sz="3" w:space="0" w:color="000000"/>
              <w:right w:val="single" w:sz="3" w:space="0" w:color="000000"/>
            </w:tcBorders>
            <w:shd w:val="clear" w:color="auto" w:fill="auto"/>
            <w:vAlign w:val="center"/>
          </w:tcPr>
          <w:p w:rsidR="008D05F5" w:rsidRPr="00BD1A51" w:rsidRDefault="008D05F5" w:rsidP="008173FE">
            <w:pPr>
              <w:rPr>
                <w:sz w:val="22"/>
                <w:szCs w:val="22"/>
              </w:rPr>
            </w:pPr>
            <w:r w:rsidRPr="00BD1A51">
              <w:rPr>
                <w:snapToGrid w:val="0"/>
                <w:sz w:val="22"/>
                <w:szCs w:val="22"/>
              </w:rPr>
              <w:t xml:space="preserve">Расходы на обеспечение </w:t>
            </w:r>
            <w:proofErr w:type="gramStart"/>
            <w:r w:rsidRPr="00BD1A51">
              <w:rPr>
                <w:snapToGrid w:val="0"/>
                <w:sz w:val="22"/>
                <w:szCs w:val="22"/>
              </w:rPr>
              <w:t>функций муниципальных органов  администрации Чапаевского сельского поселения Советского района Республики</w:t>
            </w:r>
            <w:proofErr w:type="gramEnd"/>
            <w:r w:rsidRPr="00BD1A51">
              <w:rPr>
                <w:snapToGrid w:val="0"/>
                <w:sz w:val="22"/>
                <w:szCs w:val="22"/>
              </w:rPr>
              <w:t xml:space="preserve"> Крым</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ind w:right="-68" w:hanging="56"/>
              <w:jc w:val="center"/>
              <w:rPr>
                <w:bCs/>
                <w:sz w:val="22"/>
                <w:szCs w:val="22"/>
              </w:rPr>
            </w:pPr>
            <w:r w:rsidRPr="00BD1A51">
              <w:rPr>
                <w:bCs/>
                <w:sz w:val="22"/>
                <w:szCs w:val="22"/>
              </w:rPr>
              <w:t>517,389</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ind w:right="-68" w:hanging="56"/>
              <w:jc w:val="center"/>
              <w:rPr>
                <w:bCs/>
                <w:sz w:val="22"/>
                <w:szCs w:val="22"/>
              </w:rPr>
            </w:pPr>
            <w:r w:rsidRPr="00BD1A51">
              <w:rPr>
                <w:bCs/>
                <w:sz w:val="22"/>
                <w:szCs w:val="22"/>
              </w:rPr>
              <w:t>81,570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ind w:right="-68" w:hanging="56"/>
              <w:jc w:val="center"/>
              <w:rPr>
                <w:bCs/>
                <w:sz w:val="22"/>
                <w:szCs w:val="22"/>
              </w:rPr>
            </w:pPr>
            <w:r w:rsidRPr="00BD1A51">
              <w:rPr>
                <w:bCs/>
                <w:sz w:val="22"/>
                <w:szCs w:val="22"/>
              </w:rPr>
              <w:t>82,002</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57486E">
            <w:pPr>
              <w:ind w:right="-68" w:hanging="56"/>
              <w:jc w:val="center"/>
              <w:rPr>
                <w:bCs/>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57486E">
            <w:pPr>
              <w:ind w:right="-68" w:hanging="56"/>
              <w:jc w:val="center"/>
              <w:rPr>
                <w:bCs/>
                <w:sz w:val="22"/>
                <w:szCs w:val="22"/>
              </w:rPr>
            </w:pPr>
            <w:r w:rsidRPr="00BD1A51">
              <w:rPr>
                <w:bCs/>
                <w:sz w:val="22"/>
                <w:szCs w:val="22"/>
              </w:rPr>
              <w:t>0,00</w:t>
            </w: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 xml:space="preserve">в </w:t>
            </w:r>
            <w:proofErr w:type="spellStart"/>
            <w:r w:rsidRPr="00BD1A51">
              <w:rPr>
                <w:sz w:val="22"/>
                <w:szCs w:val="22"/>
              </w:rPr>
              <w:t>т.ч</w:t>
            </w:r>
            <w:proofErr w:type="spellEnd"/>
            <w:r w:rsidRPr="00BD1A51">
              <w:rPr>
                <w:sz w:val="22"/>
                <w:szCs w:val="22"/>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ind w:right="-68" w:hanging="56"/>
              <w:jc w:val="center"/>
              <w:rPr>
                <w:bCs/>
                <w:sz w:val="22"/>
                <w:szCs w:val="22"/>
              </w:rPr>
            </w:pPr>
            <w:r w:rsidRPr="00BD1A51">
              <w:rPr>
                <w:bCs/>
                <w:sz w:val="22"/>
                <w:szCs w:val="22"/>
              </w:rPr>
              <w:t>517,389</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ind w:right="-68" w:hanging="56"/>
              <w:jc w:val="center"/>
              <w:rPr>
                <w:bCs/>
                <w:sz w:val="22"/>
                <w:szCs w:val="22"/>
              </w:rPr>
            </w:pPr>
            <w:r w:rsidRPr="00BD1A51">
              <w:rPr>
                <w:bCs/>
                <w:sz w:val="22"/>
                <w:szCs w:val="22"/>
              </w:rPr>
              <w:t>81,570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13302">
            <w:pPr>
              <w:ind w:right="-68" w:hanging="56"/>
              <w:jc w:val="center"/>
              <w:rPr>
                <w:bCs/>
                <w:sz w:val="22"/>
                <w:szCs w:val="22"/>
              </w:rPr>
            </w:pPr>
            <w:r w:rsidRPr="00BD1A51">
              <w:rPr>
                <w:bCs/>
                <w:sz w:val="22"/>
                <w:szCs w:val="22"/>
              </w:rPr>
              <w:t>82,002</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57486E">
            <w:pPr>
              <w:ind w:right="-68" w:hanging="56"/>
              <w:jc w:val="center"/>
              <w:rPr>
                <w:bCs/>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57486E">
            <w:pPr>
              <w:ind w:right="-68" w:hanging="56"/>
              <w:jc w:val="center"/>
              <w:rPr>
                <w:bCs/>
                <w:sz w:val="22"/>
                <w:szCs w:val="22"/>
              </w:rPr>
            </w:pPr>
            <w:r w:rsidRPr="00BD1A51">
              <w:rPr>
                <w:bCs/>
                <w:sz w:val="22"/>
                <w:szCs w:val="22"/>
              </w:rPr>
              <w:t>0,00</w:t>
            </w: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r>
      <w:tr w:rsidR="008D05F5" w:rsidRPr="00BD1A51" w:rsidTr="008173FE">
        <w:trPr>
          <w:trHeight w:val="284"/>
        </w:trPr>
        <w:tc>
          <w:tcPr>
            <w:tcW w:w="2547" w:type="dxa"/>
            <w:vMerge/>
            <w:tcBorders>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r>
      <w:tr w:rsidR="008D05F5" w:rsidRPr="00BD1A51"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b/>
                <w:sz w:val="22"/>
                <w:szCs w:val="22"/>
              </w:rPr>
            </w:pPr>
            <w:r w:rsidRPr="00BD1A51">
              <w:rPr>
                <w:b/>
                <w:sz w:val="22"/>
                <w:szCs w:val="22"/>
              </w:rPr>
              <w:t>Основное мероприятие 3</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х</w:t>
            </w:r>
          </w:p>
        </w:tc>
      </w:tr>
      <w:tr w:rsidR="008D05F5" w:rsidRPr="00BD1A51" w:rsidTr="008173FE">
        <w:trPr>
          <w:trHeight w:val="284"/>
        </w:trPr>
        <w:tc>
          <w:tcPr>
            <w:tcW w:w="2547" w:type="dxa"/>
            <w:vMerge w:val="restart"/>
            <w:tcBorders>
              <w:top w:val="single" w:sz="3" w:space="0" w:color="000000"/>
              <w:left w:val="single" w:sz="3" w:space="0" w:color="000000"/>
              <w:right w:val="single" w:sz="3" w:space="0" w:color="000000"/>
            </w:tcBorders>
            <w:shd w:val="clear" w:color="auto" w:fill="auto"/>
            <w:vAlign w:val="center"/>
          </w:tcPr>
          <w:p w:rsidR="008D05F5" w:rsidRPr="00BD1A51" w:rsidRDefault="008D05F5" w:rsidP="00285780">
            <w:pPr>
              <w:jc w:val="center"/>
              <w:rPr>
                <w:sz w:val="22"/>
                <w:szCs w:val="22"/>
              </w:rPr>
            </w:pPr>
            <w:r w:rsidRPr="00BD1A51">
              <w:rPr>
                <w:color w:val="000000"/>
                <w:sz w:val="22"/>
                <w:szCs w:val="22"/>
              </w:rPr>
              <w:t xml:space="preserve">Расходы на подготовку и проведение выборов депутатов представительного органа муниципального образования Чапаевское сельское поселение Советского района Республики Крым </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jc w:val="center"/>
              <w:rPr>
                <w:sz w:val="22"/>
                <w:szCs w:val="22"/>
              </w:rPr>
            </w:pPr>
            <w:r w:rsidRPr="00BD1A51">
              <w:rPr>
                <w:sz w:val="22"/>
                <w:szCs w:val="22"/>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jc w:val="center"/>
              <w:rPr>
                <w:sz w:val="22"/>
                <w:szCs w:val="22"/>
              </w:rPr>
            </w:pPr>
            <w:r w:rsidRPr="00BD1A51">
              <w:rPr>
                <w:bCs/>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285780">
            <w:pPr>
              <w:rPr>
                <w:sz w:val="22"/>
                <w:szCs w:val="22"/>
              </w:rPr>
            </w:pPr>
            <w:r w:rsidRPr="00BD1A51">
              <w:rPr>
                <w:sz w:val="22"/>
                <w:szCs w:val="22"/>
              </w:rPr>
              <w:t>0,00</w:t>
            </w: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 xml:space="preserve">в </w:t>
            </w:r>
            <w:proofErr w:type="spellStart"/>
            <w:r w:rsidRPr="00BD1A51">
              <w:rPr>
                <w:sz w:val="22"/>
                <w:szCs w:val="22"/>
              </w:rPr>
              <w:t>т.ч</w:t>
            </w:r>
            <w:proofErr w:type="spellEnd"/>
            <w:r w:rsidRPr="00BD1A51">
              <w:rPr>
                <w:sz w:val="22"/>
                <w:szCs w:val="22"/>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highlight w:val="yellow"/>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highlight w:val="yellow"/>
              </w:rPr>
            </w:pP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ind w:right="-68" w:hanging="56"/>
              <w:jc w:val="center"/>
              <w:rPr>
                <w:bCs/>
                <w:sz w:val="22"/>
                <w:szCs w:val="22"/>
                <w:highlight w:val="yellow"/>
              </w:rPr>
            </w:pPr>
            <w:r w:rsidRPr="00BD1A51">
              <w:rPr>
                <w:bCs/>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ind w:right="-68" w:hanging="56"/>
              <w:jc w:val="center"/>
              <w:rPr>
                <w:bCs/>
                <w:sz w:val="22"/>
                <w:szCs w:val="22"/>
              </w:rPr>
            </w:pPr>
            <w:r w:rsidRPr="00BD1A51">
              <w:rPr>
                <w:bCs/>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ind w:right="-68" w:hanging="56"/>
              <w:jc w:val="center"/>
              <w:rPr>
                <w:bCs/>
                <w:sz w:val="22"/>
                <w:szCs w:val="22"/>
              </w:rPr>
            </w:pPr>
            <w:r w:rsidRPr="00BD1A51">
              <w:rPr>
                <w:bCs/>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ind w:right="-68" w:hanging="56"/>
              <w:jc w:val="center"/>
              <w:rPr>
                <w:bCs/>
                <w:sz w:val="22"/>
                <w:szCs w:val="22"/>
              </w:rPr>
            </w:pPr>
            <w:r w:rsidRPr="00BD1A51">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ind w:right="-68" w:hanging="56"/>
              <w:jc w:val="center"/>
              <w:rPr>
                <w:bCs/>
                <w:sz w:val="22"/>
                <w:szCs w:val="22"/>
              </w:rPr>
            </w:pPr>
            <w:r w:rsidRPr="00BD1A51">
              <w:rPr>
                <w:bCs/>
                <w:sz w:val="22"/>
                <w:szCs w:val="22"/>
              </w:rPr>
              <w:t>0,00</w:t>
            </w:r>
          </w:p>
        </w:tc>
      </w:tr>
      <w:tr w:rsidR="008D05F5" w:rsidRPr="00BD1A51" w:rsidTr="008173FE">
        <w:trPr>
          <w:trHeight w:val="284"/>
        </w:trPr>
        <w:tc>
          <w:tcPr>
            <w:tcW w:w="2547" w:type="dxa"/>
            <w:vMerge/>
            <w:tcBorders>
              <w:left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0,00</w:t>
            </w:r>
          </w:p>
        </w:tc>
      </w:tr>
      <w:tr w:rsidR="008D05F5" w:rsidRPr="00BD1A51" w:rsidTr="008173FE">
        <w:trPr>
          <w:trHeight w:val="284"/>
        </w:trPr>
        <w:tc>
          <w:tcPr>
            <w:tcW w:w="2547" w:type="dxa"/>
            <w:vMerge/>
            <w:tcBorders>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r>
      <w:tr w:rsidR="008D05F5" w:rsidRPr="00BD1A51" w:rsidTr="008173FE">
        <w:trPr>
          <w:trHeight w:val="284"/>
        </w:trPr>
        <w:tc>
          <w:tcPr>
            <w:tcW w:w="2547" w:type="dxa"/>
            <w:vMerge w:val="restart"/>
            <w:tcBorders>
              <w:top w:val="single" w:sz="3" w:space="0" w:color="000000"/>
              <w:left w:val="single" w:sz="3" w:space="0" w:color="000000"/>
              <w:bottom w:val="single" w:sz="4" w:space="0" w:color="auto"/>
              <w:right w:val="single" w:sz="3" w:space="0" w:color="000000"/>
            </w:tcBorders>
            <w:shd w:val="clear" w:color="auto" w:fill="auto"/>
            <w:vAlign w:val="center"/>
          </w:tcPr>
          <w:p w:rsidR="008D05F5" w:rsidRPr="00BD1A51" w:rsidRDefault="008D05F5" w:rsidP="008173FE">
            <w:pPr>
              <w:jc w:val="center"/>
              <w:rPr>
                <w:b/>
                <w:sz w:val="22"/>
                <w:szCs w:val="22"/>
              </w:rPr>
            </w:pPr>
            <w:r w:rsidRPr="00BD1A51">
              <w:rPr>
                <w:b/>
                <w:sz w:val="22"/>
                <w:szCs w:val="22"/>
              </w:rPr>
              <w:t>Подпрограмма 1</w:t>
            </w:r>
          </w:p>
          <w:p w:rsidR="008D05F5" w:rsidRPr="00BD1A51" w:rsidRDefault="008D05F5" w:rsidP="008173FE">
            <w:pPr>
              <w:jc w:val="center"/>
              <w:rPr>
                <w:b/>
                <w:sz w:val="22"/>
                <w:szCs w:val="22"/>
              </w:rPr>
            </w:pPr>
            <w:r w:rsidRPr="00BD1A51">
              <w:rPr>
                <w:b/>
                <w:sz w:val="22"/>
                <w:szCs w:val="22"/>
              </w:rPr>
              <w:t>отсутствует</w:t>
            </w:r>
          </w:p>
        </w:tc>
        <w:tc>
          <w:tcPr>
            <w:tcW w:w="1996"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w:t>
            </w:r>
          </w:p>
        </w:tc>
        <w:tc>
          <w:tcPr>
            <w:tcW w:w="1978"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w:t>
            </w:r>
          </w:p>
        </w:tc>
        <w:tc>
          <w:tcPr>
            <w:tcW w:w="2410"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всего</w:t>
            </w:r>
          </w:p>
        </w:tc>
        <w:tc>
          <w:tcPr>
            <w:tcW w:w="1303"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4" w:space="0" w:color="auto"/>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r>
      <w:tr w:rsidR="008D05F5" w:rsidRPr="00BD1A51" w:rsidTr="008173FE">
        <w:trPr>
          <w:trHeight w:val="284"/>
        </w:trPr>
        <w:tc>
          <w:tcPr>
            <w:tcW w:w="2547" w:type="dxa"/>
            <w:vMerge/>
            <w:tcBorders>
              <w:top w:val="single" w:sz="4" w:space="0" w:color="auto"/>
              <w:left w:val="single" w:sz="4" w:space="0" w:color="auto"/>
              <w:bottom w:val="single" w:sz="4" w:space="0" w:color="auto"/>
              <w:right w:val="single" w:sz="4" w:space="0" w:color="auto"/>
            </w:tcBorders>
            <w:shd w:val="clear" w:color="auto" w:fill="auto"/>
          </w:tcPr>
          <w:p w:rsidR="008D05F5" w:rsidRPr="00BD1A51" w:rsidRDefault="008D05F5" w:rsidP="008173FE">
            <w:pPr>
              <w:jc w:val="center"/>
              <w:rPr>
                <w:sz w:val="22"/>
                <w:szCs w:val="22"/>
              </w:rPr>
            </w:pP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8D05F5" w:rsidP="008173FE">
            <w:pPr>
              <w:jc w:val="center"/>
              <w:rPr>
                <w:sz w:val="22"/>
                <w:szCs w:val="22"/>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8D05F5" w:rsidP="008173FE">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5F5" w:rsidRPr="00BD1A51" w:rsidRDefault="008D05F5" w:rsidP="008173FE">
            <w:pPr>
              <w:jc w:val="center"/>
              <w:rPr>
                <w:sz w:val="22"/>
                <w:szCs w:val="22"/>
              </w:rPr>
            </w:pPr>
            <w:r w:rsidRPr="00BD1A51">
              <w:rPr>
                <w:sz w:val="22"/>
                <w:szCs w:val="22"/>
              </w:rPr>
              <w:t xml:space="preserve">в </w:t>
            </w:r>
            <w:proofErr w:type="spellStart"/>
            <w:r w:rsidRPr="00BD1A51">
              <w:rPr>
                <w:sz w:val="22"/>
                <w:szCs w:val="22"/>
              </w:rPr>
              <w:t>т.ч</w:t>
            </w:r>
            <w:proofErr w:type="spellEnd"/>
            <w:r w:rsidRPr="00BD1A51">
              <w:rPr>
                <w:sz w:val="22"/>
                <w:szCs w:val="22"/>
              </w:rPr>
              <w:t>. по отдельным источникам финансирования:</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B84E35" w:rsidP="008173FE">
            <w:pPr>
              <w:jc w:val="center"/>
              <w:rPr>
                <w:sz w:val="22"/>
                <w:szCs w:val="22"/>
              </w:rPr>
            </w:pPr>
            <w:r w:rsidRPr="00BD1A51">
              <w:rPr>
                <w:sz w:val="22"/>
                <w:szCs w:val="22"/>
              </w:rPr>
              <w:t>х</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B84E35" w:rsidP="008173FE">
            <w:pPr>
              <w:jc w:val="center"/>
              <w:rPr>
                <w:sz w:val="22"/>
                <w:szCs w:val="22"/>
              </w:rPr>
            </w:pPr>
            <w:r w:rsidRPr="00BD1A51">
              <w:rPr>
                <w:sz w:val="22"/>
                <w:szCs w:val="22"/>
              </w:rPr>
              <w:t>х</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B84E35" w:rsidP="008173FE">
            <w:pPr>
              <w:jc w:val="center"/>
              <w:rPr>
                <w:sz w:val="22"/>
                <w:szCs w:val="22"/>
              </w:rPr>
            </w:pPr>
            <w:r w:rsidRPr="00BD1A51">
              <w:rPr>
                <w:sz w:val="22"/>
                <w:szCs w:val="22"/>
              </w:rPr>
              <w:t>х</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B84E35" w:rsidP="008173FE">
            <w:pPr>
              <w:jc w:val="center"/>
              <w:rPr>
                <w:sz w:val="22"/>
                <w:szCs w:val="22"/>
              </w:rPr>
            </w:pPr>
            <w:r w:rsidRPr="00BD1A51">
              <w:rPr>
                <w:sz w:val="22"/>
                <w:szCs w:val="22"/>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8D05F5" w:rsidRPr="00BD1A51" w:rsidRDefault="00B84E35" w:rsidP="008173FE">
            <w:pPr>
              <w:jc w:val="center"/>
              <w:rPr>
                <w:sz w:val="22"/>
                <w:szCs w:val="22"/>
              </w:rPr>
            </w:pPr>
            <w:r w:rsidRPr="00BD1A51">
              <w:rPr>
                <w:sz w:val="22"/>
                <w:szCs w:val="22"/>
              </w:rPr>
              <w:t>х</w:t>
            </w:r>
          </w:p>
        </w:tc>
      </w:tr>
      <w:tr w:rsidR="008D05F5" w:rsidRPr="00BD1A51" w:rsidTr="008173FE">
        <w:trPr>
          <w:trHeight w:val="284"/>
        </w:trPr>
        <w:tc>
          <w:tcPr>
            <w:tcW w:w="2547" w:type="dxa"/>
            <w:vMerge/>
            <w:tcBorders>
              <w:top w:val="single" w:sz="4" w:space="0" w:color="auto"/>
              <w:left w:val="single" w:sz="3" w:space="0" w:color="000000"/>
              <w:bottom w:val="nil"/>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федеральный бюджет</w:t>
            </w:r>
          </w:p>
        </w:tc>
        <w:tc>
          <w:tcPr>
            <w:tcW w:w="1303"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496" w:type="dxa"/>
            <w:tcBorders>
              <w:top w:val="single" w:sz="4" w:space="0" w:color="auto"/>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r>
      <w:tr w:rsidR="008D05F5" w:rsidRPr="00BD1A51" w:rsidTr="008173FE">
        <w:trPr>
          <w:trHeight w:val="284"/>
        </w:trPr>
        <w:tc>
          <w:tcPr>
            <w:tcW w:w="2547" w:type="dxa"/>
            <w:vMerge/>
            <w:tcBorders>
              <w:top w:val="nil"/>
              <w:left w:val="single" w:sz="3" w:space="0" w:color="000000"/>
              <w:bottom w:val="nil"/>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r>
      <w:tr w:rsidR="008D05F5" w:rsidRPr="00BD1A51"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8173FE">
            <w:pPr>
              <w:jc w:val="center"/>
              <w:rPr>
                <w:sz w:val="22"/>
                <w:szCs w:val="22"/>
              </w:rPr>
            </w:pPr>
            <w:r w:rsidRPr="00BD1A51">
              <w:rPr>
                <w:sz w:val="22"/>
                <w:szCs w:val="22"/>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D05F5" w:rsidRPr="00BD1A51" w:rsidRDefault="008D05F5" w:rsidP="00A347A5">
            <w:pPr>
              <w:jc w:val="center"/>
              <w:rPr>
                <w:sz w:val="22"/>
                <w:szCs w:val="22"/>
              </w:rPr>
            </w:pPr>
            <w:r w:rsidRPr="00BD1A51">
              <w:rPr>
                <w:sz w:val="22"/>
                <w:szCs w:val="22"/>
              </w:rPr>
              <w:t>0,00</w:t>
            </w:r>
          </w:p>
        </w:tc>
      </w:tr>
    </w:tbl>
    <w:p w:rsidR="008173FE" w:rsidRPr="00BD1A51" w:rsidRDefault="008173FE" w:rsidP="008173FE">
      <w:pPr>
        <w:rPr>
          <w:sz w:val="22"/>
          <w:szCs w:val="22"/>
        </w:rPr>
      </w:pPr>
    </w:p>
    <w:p w:rsidR="008173FE" w:rsidRPr="00BD1A51" w:rsidRDefault="008173FE" w:rsidP="00581A9C">
      <w:pPr>
        <w:rPr>
          <w:sz w:val="22"/>
          <w:szCs w:val="22"/>
        </w:rPr>
      </w:pPr>
    </w:p>
    <w:sectPr w:rsidR="008173FE" w:rsidRPr="00BD1A51" w:rsidSect="007E5B17">
      <w:pgSz w:w="16838" w:h="11906" w:orient="landscape"/>
      <w:pgMar w:top="1134" w:right="1134" w:bottom="426"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97" w:rsidRDefault="00545397" w:rsidP="00D657C6">
      <w:r>
        <w:separator/>
      </w:r>
    </w:p>
  </w:endnote>
  <w:endnote w:type="continuationSeparator" w:id="0">
    <w:p w:rsidR="00545397" w:rsidRDefault="00545397" w:rsidP="00D6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97" w:rsidRDefault="00545397">
    <w:pPr>
      <w:pStyle w:val="af3"/>
      <w:jc w:val="center"/>
    </w:pPr>
    <w:r>
      <w:rPr>
        <w:noProof/>
      </w:rPr>
      <w:fldChar w:fldCharType="begin"/>
    </w:r>
    <w:r>
      <w:rPr>
        <w:noProof/>
      </w:rPr>
      <w:instrText xml:space="preserve"> PAGE   \* MERGEFORMAT </w:instrText>
    </w:r>
    <w:r>
      <w:rPr>
        <w:noProof/>
      </w:rPr>
      <w:fldChar w:fldCharType="separate"/>
    </w:r>
    <w:r w:rsidR="00BD1A51">
      <w:rPr>
        <w:noProof/>
      </w:rPr>
      <w:t>5</w:t>
    </w:r>
    <w:r>
      <w:rPr>
        <w:noProof/>
      </w:rPr>
      <w:fldChar w:fldCharType="end"/>
    </w:r>
  </w:p>
  <w:p w:rsidR="00545397" w:rsidRDefault="0054539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97" w:rsidRDefault="00545397" w:rsidP="00D657C6">
      <w:r>
        <w:separator/>
      </w:r>
    </w:p>
  </w:footnote>
  <w:footnote w:type="continuationSeparator" w:id="0">
    <w:p w:rsidR="00545397" w:rsidRDefault="00545397" w:rsidP="00D65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DED"/>
    <w:multiLevelType w:val="hybridMultilevel"/>
    <w:tmpl w:val="C8F86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47240D"/>
    <w:multiLevelType w:val="hybridMultilevel"/>
    <w:tmpl w:val="DC7ACE76"/>
    <w:lvl w:ilvl="0" w:tplc="A1DC07E2">
      <w:start w:val="2"/>
      <w:numFmt w:val="decimal"/>
      <w:lvlText w:val="%1."/>
      <w:lvlJc w:val="left"/>
      <w:pPr>
        <w:ind w:left="799" w:hanging="360"/>
      </w:pPr>
      <w:rPr>
        <w:rFonts w:hint="default"/>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2">
    <w:nsid w:val="5B0E005F"/>
    <w:multiLevelType w:val="hybridMultilevel"/>
    <w:tmpl w:val="51C08CC6"/>
    <w:lvl w:ilvl="0" w:tplc="766CA7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A"/>
    <w:rsid w:val="00000E21"/>
    <w:rsid w:val="00001870"/>
    <w:rsid w:val="00040F6D"/>
    <w:rsid w:val="000635BC"/>
    <w:rsid w:val="00081012"/>
    <w:rsid w:val="00081E2C"/>
    <w:rsid w:val="000B23D2"/>
    <w:rsid w:val="000C3436"/>
    <w:rsid w:val="000D2364"/>
    <w:rsid w:val="000E6BF3"/>
    <w:rsid w:val="0010296F"/>
    <w:rsid w:val="00126839"/>
    <w:rsid w:val="00142D66"/>
    <w:rsid w:val="00193FF2"/>
    <w:rsid w:val="001C6CB8"/>
    <w:rsid w:val="001D0E38"/>
    <w:rsid w:val="00237583"/>
    <w:rsid w:val="00255BE5"/>
    <w:rsid w:val="00257004"/>
    <w:rsid w:val="00285780"/>
    <w:rsid w:val="00297F40"/>
    <w:rsid w:val="002B52FE"/>
    <w:rsid w:val="002D0E29"/>
    <w:rsid w:val="00310F3B"/>
    <w:rsid w:val="00312244"/>
    <w:rsid w:val="003264DB"/>
    <w:rsid w:val="00335E89"/>
    <w:rsid w:val="00361739"/>
    <w:rsid w:val="00363C5A"/>
    <w:rsid w:val="00364885"/>
    <w:rsid w:val="00370C51"/>
    <w:rsid w:val="00390D01"/>
    <w:rsid w:val="003B0242"/>
    <w:rsid w:val="003C5828"/>
    <w:rsid w:val="003E3DAF"/>
    <w:rsid w:val="004000CB"/>
    <w:rsid w:val="00410D41"/>
    <w:rsid w:val="0041112D"/>
    <w:rsid w:val="00452D58"/>
    <w:rsid w:val="00460415"/>
    <w:rsid w:val="004962D0"/>
    <w:rsid w:val="004A064E"/>
    <w:rsid w:val="004A6111"/>
    <w:rsid w:val="004A678E"/>
    <w:rsid w:val="004C0662"/>
    <w:rsid w:val="004D337B"/>
    <w:rsid w:val="004D6A99"/>
    <w:rsid w:val="004F1A71"/>
    <w:rsid w:val="004F7CA2"/>
    <w:rsid w:val="00503BA3"/>
    <w:rsid w:val="005120E8"/>
    <w:rsid w:val="00517485"/>
    <w:rsid w:val="00541746"/>
    <w:rsid w:val="00545397"/>
    <w:rsid w:val="00561B86"/>
    <w:rsid w:val="0057486E"/>
    <w:rsid w:val="00581A9C"/>
    <w:rsid w:val="005D10B3"/>
    <w:rsid w:val="005D67E3"/>
    <w:rsid w:val="005D6A47"/>
    <w:rsid w:val="005E4BA3"/>
    <w:rsid w:val="005F070B"/>
    <w:rsid w:val="005F080B"/>
    <w:rsid w:val="005F5846"/>
    <w:rsid w:val="00621AD0"/>
    <w:rsid w:val="00623218"/>
    <w:rsid w:val="00645450"/>
    <w:rsid w:val="00654DD9"/>
    <w:rsid w:val="00667AB0"/>
    <w:rsid w:val="006A1720"/>
    <w:rsid w:val="006C031F"/>
    <w:rsid w:val="006E219E"/>
    <w:rsid w:val="006F02C2"/>
    <w:rsid w:val="006F2A3B"/>
    <w:rsid w:val="00701F24"/>
    <w:rsid w:val="00705C5A"/>
    <w:rsid w:val="007164FA"/>
    <w:rsid w:val="007770A9"/>
    <w:rsid w:val="0077735D"/>
    <w:rsid w:val="007900E6"/>
    <w:rsid w:val="007920AD"/>
    <w:rsid w:val="00792F0A"/>
    <w:rsid w:val="007E5B17"/>
    <w:rsid w:val="007F7EE6"/>
    <w:rsid w:val="008173FE"/>
    <w:rsid w:val="0085106F"/>
    <w:rsid w:val="00852C41"/>
    <w:rsid w:val="00854576"/>
    <w:rsid w:val="00877136"/>
    <w:rsid w:val="00880E23"/>
    <w:rsid w:val="00890C2D"/>
    <w:rsid w:val="008B1F01"/>
    <w:rsid w:val="008C28A2"/>
    <w:rsid w:val="008C3C55"/>
    <w:rsid w:val="008D05F5"/>
    <w:rsid w:val="008E6CFD"/>
    <w:rsid w:val="008F26CF"/>
    <w:rsid w:val="0093401F"/>
    <w:rsid w:val="009409AC"/>
    <w:rsid w:val="00946BEB"/>
    <w:rsid w:val="00973636"/>
    <w:rsid w:val="0097647D"/>
    <w:rsid w:val="00985314"/>
    <w:rsid w:val="00985B82"/>
    <w:rsid w:val="00991491"/>
    <w:rsid w:val="009A297A"/>
    <w:rsid w:val="009A3467"/>
    <w:rsid w:val="009F6927"/>
    <w:rsid w:val="00A029E0"/>
    <w:rsid w:val="00A1395A"/>
    <w:rsid w:val="00A17057"/>
    <w:rsid w:val="00A30CE0"/>
    <w:rsid w:val="00A33142"/>
    <w:rsid w:val="00A347A5"/>
    <w:rsid w:val="00A358FB"/>
    <w:rsid w:val="00A54165"/>
    <w:rsid w:val="00A54851"/>
    <w:rsid w:val="00A847FB"/>
    <w:rsid w:val="00AB16DA"/>
    <w:rsid w:val="00AD5988"/>
    <w:rsid w:val="00AD63C8"/>
    <w:rsid w:val="00B208B0"/>
    <w:rsid w:val="00B214A0"/>
    <w:rsid w:val="00B4263F"/>
    <w:rsid w:val="00B623A2"/>
    <w:rsid w:val="00B830B2"/>
    <w:rsid w:val="00B84E35"/>
    <w:rsid w:val="00B93F1E"/>
    <w:rsid w:val="00BA01F2"/>
    <w:rsid w:val="00BA3002"/>
    <w:rsid w:val="00BA5C44"/>
    <w:rsid w:val="00BD01F9"/>
    <w:rsid w:val="00BD1232"/>
    <w:rsid w:val="00BD1A51"/>
    <w:rsid w:val="00BE39EE"/>
    <w:rsid w:val="00C06ED0"/>
    <w:rsid w:val="00C14DFA"/>
    <w:rsid w:val="00C25BFE"/>
    <w:rsid w:val="00C306BD"/>
    <w:rsid w:val="00C3712F"/>
    <w:rsid w:val="00C44F3A"/>
    <w:rsid w:val="00C711B6"/>
    <w:rsid w:val="00C86100"/>
    <w:rsid w:val="00C87218"/>
    <w:rsid w:val="00CA5259"/>
    <w:rsid w:val="00CB3777"/>
    <w:rsid w:val="00CF5CDF"/>
    <w:rsid w:val="00D1345F"/>
    <w:rsid w:val="00D172A6"/>
    <w:rsid w:val="00D233AA"/>
    <w:rsid w:val="00D3017D"/>
    <w:rsid w:val="00D305EF"/>
    <w:rsid w:val="00D34196"/>
    <w:rsid w:val="00D34AED"/>
    <w:rsid w:val="00D579E4"/>
    <w:rsid w:val="00D651F2"/>
    <w:rsid w:val="00D657C6"/>
    <w:rsid w:val="00D73767"/>
    <w:rsid w:val="00DA4773"/>
    <w:rsid w:val="00DA4FED"/>
    <w:rsid w:val="00DB0964"/>
    <w:rsid w:val="00DB39D1"/>
    <w:rsid w:val="00DC7D58"/>
    <w:rsid w:val="00DF2CE6"/>
    <w:rsid w:val="00DF6C5A"/>
    <w:rsid w:val="00E2669F"/>
    <w:rsid w:val="00E34714"/>
    <w:rsid w:val="00E44AC8"/>
    <w:rsid w:val="00E57C24"/>
    <w:rsid w:val="00E65C9A"/>
    <w:rsid w:val="00E70819"/>
    <w:rsid w:val="00E718C8"/>
    <w:rsid w:val="00E762CE"/>
    <w:rsid w:val="00EB41D8"/>
    <w:rsid w:val="00EC166F"/>
    <w:rsid w:val="00EE351F"/>
    <w:rsid w:val="00EF4CC9"/>
    <w:rsid w:val="00F00C5B"/>
    <w:rsid w:val="00F23E9D"/>
    <w:rsid w:val="00F30F67"/>
    <w:rsid w:val="00F42822"/>
    <w:rsid w:val="00F473EC"/>
    <w:rsid w:val="00F54392"/>
    <w:rsid w:val="00F55716"/>
    <w:rsid w:val="00F83C64"/>
    <w:rsid w:val="00FA2B96"/>
    <w:rsid w:val="00FC0265"/>
    <w:rsid w:val="00FC1053"/>
    <w:rsid w:val="00FC79D7"/>
    <w:rsid w:val="00FD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3A"/>
    <w:pPr>
      <w:widowControl w:val="0"/>
      <w:autoSpaceDE w:val="0"/>
      <w:autoSpaceDN w:val="0"/>
      <w:adjustRightInd w:val="0"/>
    </w:pPr>
    <w:rPr>
      <w:rFonts w:ascii="Times New Roman" w:eastAsia="Times New Roman" w:hAnsi="Times New Roman"/>
    </w:rPr>
  </w:style>
  <w:style w:type="paragraph" w:styleId="7">
    <w:name w:val="heading 7"/>
    <w:basedOn w:val="a"/>
    <w:next w:val="a"/>
    <w:link w:val="70"/>
    <w:uiPriority w:val="99"/>
    <w:qFormat/>
    <w:rsid w:val="00D657C6"/>
    <w:pPr>
      <w:widowControl/>
      <w:suppressAutoHyphens/>
      <w:autoSpaceDE/>
      <w:autoSpaceDN/>
      <w:adjustRightInd/>
      <w:spacing w:before="240" w:after="60"/>
      <w:outlineLvl w:val="6"/>
    </w:pPr>
    <w:rPr>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D657C6"/>
    <w:rPr>
      <w:rFonts w:ascii="Times New Roman" w:hAnsi="Times New Roman" w:cs="Times New Roman"/>
      <w:sz w:val="24"/>
      <w:szCs w:val="24"/>
      <w:lang w:eastAsia="ar-SA" w:bidi="ar-SA"/>
    </w:rPr>
  </w:style>
  <w:style w:type="paragraph" w:styleId="a3">
    <w:name w:val="Normal (Web)"/>
    <w:basedOn w:val="a"/>
    <w:rsid w:val="00C44F3A"/>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semiHidden/>
    <w:rsid w:val="00C44F3A"/>
    <w:pPr>
      <w:spacing w:after="120"/>
      <w:ind w:left="283"/>
    </w:pPr>
  </w:style>
  <w:style w:type="character" w:customStyle="1" w:styleId="a5">
    <w:name w:val="Основной текст с отступом Знак"/>
    <w:basedOn w:val="a0"/>
    <w:link w:val="a4"/>
    <w:uiPriority w:val="99"/>
    <w:semiHidden/>
    <w:locked/>
    <w:rsid w:val="00C44F3A"/>
    <w:rPr>
      <w:rFonts w:ascii="Times New Roman" w:hAnsi="Times New Roman" w:cs="Times New Roman"/>
      <w:sz w:val="20"/>
      <w:szCs w:val="20"/>
      <w:lang w:eastAsia="ru-RU"/>
    </w:rPr>
  </w:style>
  <w:style w:type="character" w:customStyle="1" w:styleId="apple-converted-space">
    <w:name w:val="apple-converted-space"/>
    <w:basedOn w:val="a0"/>
    <w:uiPriority w:val="99"/>
    <w:rsid w:val="00C44F3A"/>
  </w:style>
  <w:style w:type="paragraph" w:customStyle="1" w:styleId="a6">
    <w:name w:val="Нормальный"/>
    <w:uiPriority w:val="99"/>
    <w:rsid w:val="00C44F3A"/>
    <w:pPr>
      <w:widowControl w:val="0"/>
      <w:autoSpaceDE w:val="0"/>
      <w:autoSpaceDN w:val="0"/>
      <w:adjustRightInd w:val="0"/>
    </w:pPr>
    <w:rPr>
      <w:rFonts w:ascii="Times New Roman" w:eastAsia="Times New Roman" w:hAnsi="Times New Roman"/>
      <w:color w:val="000000"/>
      <w:sz w:val="24"/>
      <w:szCs w:val="24"/>
    </w:rPr>
  </w:style>
  <w:style w:type="paragraph" w:styleId="a7">
    <w:name w:val="Balloon Text"/>
    <w:basedOn w:val="a"/>
    <w:link w:val="a8"/>
    <w:uiPriority w:val="99"/>
    <w:semiHidden/>
    <w:rsid w:val="009A3467"/>
    <w:rPr>
      <w:rFonts w:ascii="Tahoma" w:hAnsi="Tahoma" w:cs="Tahoma"/>
      <w:sz w:val="16"/>
      <w:szCs w:val="16"/>
    </w:rPr>
  </w:style>
  <w:style w:type="character" w:customStyle="1" w:styleId="a8">
    <w:name w:val="Текст выноски Знак"/>
    <w:basedOn w:val="a0"/>
    <w:link w:val="a7"/>
    <w:uiPriority w:val="99"/>
    <w:semiHidden/>
    <w:locked/>
    <w:rsid w:val="009A3467"/>
    <w:rPr>
      <w:rFonts w:ascii="Tahoma" w:hAnsi="Tahoma" w:cs="Tahoma"/>
      <w:sz w:val="16"/>
      <w:szCs w:val="16"/>
      <w:lang w:eastAsia="ru-RU"/>
    </w:rPr>
  </w:style>
  <w:style w:type="paragraph" w:styleId="a9">
    <w:name w:val="Body Text"/>
    <w:basedOn w:val="a"/>
    <w:link w:val="aa"/>
    <w:uiPriority w:val="99"/>
    <w:semiHidden/>
    <w:rsid w:val="00D657C6"/>
    <w:pPr>
      <w:spacing w:after="120"/>
    </w:pPr>
  </w:style>
  <w:style w:type="character" w:customStyle="1" w:styleId="aa">
    <w:name w:val="Основной текст Знак"/>
    <w:basedOn w:val="a0"/>
    <w:link w:val="a9"/>
    <w:uiPriority w:val="99"/>
    <w:semiHidden/>
    <w:locked/>
    <w:rsid w:val="00D657C6"/>
    <w:rPr>
      <w:rFonts w:ascii="Times New Roman" w:hAnsi="Times New Roman" w:cs="Times New Roman"/>
      <w:sz w:val="20"/>
      <w:szCs w:val="20"/>
      <w:lang w:eastAsia="ru-RU"/>
    </w:rPr>
  </w:style>
  <w:style w:type="paragraph" w:styleId="ab">
    <w:name w:val="header"/>
    <w:basedOn w:val="a"/>
    <w:link w:val="ac"/>
    <w:uiPriority w:val="99"/>
    <w:rsid w:val="00D657C6"/>
    <w:pPr>
      <w:tabs>
        <w:tab w:val="center" w:pos="4677"/>
        <w:tab w:val="right" w:pos="9355"/>
      </w:tabs>
    </w:pPr>
  </w:style>
  <w:style w:type="character" w:customStyle="1" w:styleId="ac">
    <w:name w:val="Верхний колонтитул Знак"/>
    <w:basedOn w:val="a0"/>
    <w:link w:val="ab"/>
    <w:uiPriority w:val="99"/>
    <w:locked/>
    <w:rsid w:val="00D657C6"/>
    <w:rPr>
      <w:rFonts w:ascii="Times New Roman" w:hAnsi="Times New Roman" w:cs="Times New Roman"/>
      <w:sz w:val="20"/>
      <w:szCs w:val="20"/>
      <w:lang w:eastAsia="ru-RU"/>
    </w:rPr>
  </w:style>
  <w:style w:type="character" w:styleId="ad">
    <w:name w:val="page number"/>
    <w:basedOn w:val="a0"/>
    <w:uiPriority w:val="99"/>
    <w:rsid w:val="00D657C6"/>
  </w:style>
  <w:style w:type="paragraph" w:styleId="ae">
    <w:name w:val="footnote text"/>
    <w:basedOn w:val="a"/>
    <w:link w:val="af"/>
    <w:uiPriority w:val="99"/>
    <w:semiHidden/>
    <w:rsid w:val="00D657C6"/>
    <w:pPr>
      <w:widowControl/>
      <w:autoSpaceDE/>
      <w:autoSpaceDN/>
      <w:adjustRightInd/>
    </w:pPr>
  </w:style>
  <w:style w:type="character" w:customStyle="1" w:styleId="af">
    <w:name w:val="Текст сноски Знак"/>
    <w:basedOn w:val="a0"/>
    <w:link w:val="ae"/>
    <w:uiPriority w:val="99"/>
    <w:semiHidden/>
    <w:locked/>
    <w:rsid w:val="00D657C6"/>
    <w:rPr>
      <w:rFonts w:ascii="Times New Roman" w:hAnsi="Times New Roman" w:cs="Times New Roman"/>
      <w:sz w:val="20"/>
      <w:szCs w:val="20"/>
      <w:lang w:eastAsia="ru-RU"/>
    </w:rPr>
  </w:style>
  <w:style w:type="character" w:styleId="af0">
    <w:name w:val="footnote reference"/>
    <w:basedOn w:val="a0"/>
    <w:uiPriority w:val="99"/>
    <w:semiHidden/>
    <w:rsid w:val="00D657C6"/>
    <w:rPr>
      <w:vertAlign w:val="superscript"/>
    </w:rPr>
  </w:style>
  <w:style w:type="paragraph" w:customStyle="1" w:styleId="af1">
    <w:name w:val="Прижатый влево"/>
    <w:basedOn w:val="a"/>
    <w:next w:val="a"/>
    <w:uiPriority w:val="99"/>
    <w:rsid w:val="00D657C6"/>
    <w:pPr>
      <w:widowControl/>
    </w:pPr>
    <w:rPr>
      <w:rFonts w:ascii="Arial" w:hAnsi="Arial" w:cs="Arial"/>
      <w:sz w:val="24"/>
      <w:szCs w:val="24"/>
    </w:rPr>
  </w:style>
  <w:style w:type="paragraph" w:customStyle="1" w:styleId="af2">
    <w:name w:val="Базовый"/>
    <w:uiPriority w:val="99"/>
    <w:rsid w:val="00D657C6"/>
    <w:pPr>
      <w:suppressAutoHyphens/>
      <w:spacing w:after="200" w:line="276" w:lineRule="auto"/>
    </w:pPr>
    <w:rPr>
      <w:rFonts w:eastAsia="SimSun" w:cs="Calibri"/>
      <w:color w:val="00000A"/>
      <w:sz w:val="22"/>
      <w:szCs w:val="22"/>
      <w:lang w:eastAsia="en-US"/>
    </w:rPr>
  </w:style>
  <w:style w:type="paragraph" w:customStyle="1" w:styleId="ConsPlusTitle">
    <w:name w:val="ConsPlusTitle"/>
    <w:uiPriority w:val="99"/>
    <w:rsid w:val="00581A9C"/>
    <w:pPr>
      <w:widowControl w:val="0"/>
      <w:autoSpaceDE w:val="0"/>
      <w:autoSpaceDN w:val="0"/>
    </w:pPr>
    <w:rPr>
      <w:rFonts w:eastAsia="Times New Roman" w:cs="Calibri"/>
      <w:b/>
      <w:bCs/>
      <w:sz w:val="22"/>
      <w:szCs w:val="22"/>
    </w:rPr>
  </w:style>
  <w:style w:type="paragraph" w:customStyle="1" w:styleId="Style9">
    <w:name w:val="Style9"/>
    <w:basedOn w:val="a"/>
    <w:rsid w:val="00581A9C"/>
    <w:pPr>
      <w:spacing w:line="247" w:lineRule="exact"/>
      <w:ind w:firstLine="439"/>
      <w:jc w:val="both"/>
    </w:pPr>
    <w:rPr>
      <w:sz w:val="24"/>
      <w:szCs w:val="24"/>
    </w:rPr>
  </w:style>
  <w:style w:type="paragraph" w:customStyle="1" w:styleId="ConsPlusNormal">
    <w:name w:val="ConsPlusNormal"/>
    <w:uiPriority w:val="99"/>
    <w:rsid w:val="00581A9C"/>
    <w:pPr>
      <w:widowControl w:val="0"/>
      <w:autoSpaceDE w:val="0"/>
      <w:autoSpaceDN w:val="0"/>
    </w:pPr>
    <w:rPr>
      <w:rFonts w:eastAsia="Times New Roman" w:cs="Calibri"/>
      <w:sz w:val="22"/>
      <w:szCs w:val="22"/>
    </w:rPr>
  </w:style>
  <w:style w:type="paragraph" w:customStyle="1" w:styleId="ConsPlusNonformat">
    <w:name w:val="ConsPlusNonformat"/>
    <w:uiPriority w:val="99"/>
    <w:rsid w:val="00581A9C"/>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581A9C"/>
    <w:pPr>
      <w:widowControl w:val="0"/>
      <w:autoSpaceDE w:val="0"/>
      <w:autoSpaceDN w:val="0"/>
    </w:pPr>
    <w:rPr>
      <w:rFonts w:ascii="Courier New" w:eastAsia="Times New Roman" w:hAnsi="Courier New" w:cs="Courier New"/>
    </w:rPr>
  </w:style>
  <w:style w:type="paragraph" w:styleId="af3">
    <w:name w:val="footer"/>
    <w:basedOn w:val="a"/>
    <w:link w:val="af4"/>
    <w:uiPriority w:val="99"/>
    <w:rsid w:val="00581A9C"/>
    <w:pPr>
      <w:widowControl/>
      <w:tabs>
        <w:tab w:val="center" w:pos="4677"/>
        <w:tab w:val="right" w:pos="9355"/>
      </w:tabs>
      <w:autoSpaceDE/>
      <w:autoSpaceDN/>
      <w:adjustRightInd/>
      <w:spacing w:after="200" w:line="276" w:lineRule="auto"/>
    </w:pPr>
    <w:rPr>
      <w:rFonts w:ascii="Calibri" w:eastAsia="Calibri" w:hAnsi="Calibri" w:cs="Calibri"/>
      <w:sz w:val="22"/>
      <w:szCs w:val="22"/>
      <w:lang w:eastAsia="en-US"/>
    </w:rPr>
  </w:style>
  <w:style w:type="character" w:customStyle="1" w:styleId="af4">
    <w:name w:val="Нижний колонтитул Знак"/>
    <w:basedOn w:val="a0"/>
    <w:link w:val="af3"/>
    <w:uiPriority w:val="99"/>
    <w:locked/>
    <w:rsid w:val="00581A9C"/>
    <w:rPr>
      <w:rFonts w:ascii="Calibri" w:hAnsi="Calibri" w:cs="Calibri"/>
      <w:sz w:val="22"/>
      <w:szCs w:val="22"/>
      <w:lang w:val="ru-RU" w:eastAsia="en-US"/>
    </w:rPr>
  </w:style>
  <w:style w:type="paragraph" w:customStyle="1" w:styleId="1">
    <w:name w:val="Без интервала1"/>
    <w:rsid w:val="005D6A47"/>
    <w:pPr>
      <w:suppressAutoHyphens/>
    </w:pPr>
    <w:rPr>
      <w:rFonts w:ascii="Times New Roman" w:eastAsia="SimSun" w:hAnsi="Times New Roman" w:cs="Lucida Sans"/>
      <w:sz w:val="24"/>
      <w:szCs w:val="24"/>
      <w:lang w:eastAsia="hi-IN" w:bidi="hi-IN"/>
    </w:rPr>
  </w:style>
  <w:style w:type="paragraph" w:styleId="af5">
    <w:name w:val="No Spacing"/>
    <w:uiPriority w:val="1"/>
    <w:qFormat/>
    <w:rsid w:val="00AD63C8"/>
    <w:rPr>
      <w:rFonts w:ascii="Times New Roman" w:eastAsia="SimSun" w:hAnsi="Times New Roman"/>
      <w:sz w:val="24"/>
      <w:szCs w:val="24"/>
      <w:lang w:eastAsia="zh-CN"/>
    </w:rPr>
  </w:style>
  <w:style w:type="character" w:styleId="af6">
    <w:name w:val="Emphasis"/>
    <w:basedOn w:val="a0"/>
    <w:qFormat/>
    <w:locked/>
    <w:rsid w:val="00AD63C8"/>
    <w:rPr>
      <w:i/>
      <w:iCs/>
    </w:rPr>
  </w:style>
  <w:style w:type="paragraph" w:styleId="af7">
    <w:name w:val="List Paragraph"/>
    <w:basedOn w:val="a"/>
    <w:uiPriority w:val="34"/>
    <w:qFormat/>
    <w:rsid w:val="0093401F"/>
    <w:pPr>
      <w:widowControl/>
      <w:autoSpaceDE/>
      <w:autoSpaceDN/>
      <w:adjustRightInd/>
      <w:ind w:left="720"/>
      <w:contextualSpacing/>
    </w:pPr>
    <w:rPr>
      <w:sz w:val="24"/>
      <w:szCs w:val="24"/>
    </w:rPr>
  </w:style>
  <w:style w:type="character" w:styleId="af8">
    <w:name w:val="Hyperlink"/>
    <w:basedOn w:val="a0"/>
    <w:semiHidden/>
    <w:unhideWhenUsed/>
    <w:rsid w:val="00E762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3A"/>
    <w:pPr>
      <w:widowControl w:val="0"/>
      <w:autoSpaceDE w:val="0"/>
      <w:autoSpaceDN w:val="0"/>
      <w:adjustRightInd w:val="0"/>
    </w:pPr>
    <w:rPr>
      <w:rFonts w:ascii="Times New Roman" w:eastAsia="Times New Roman" w:hAnsi="Times New Roman"/>
    </w:rPr>
  </w:style>
  <w:style w:type="paragraph" w:styleId="7">
    <w:name w:val="heading 7"/>
    <w:basedOn w:val="a"/>
    <w:next w:val="a"/>
    <w:link w:val="70"/>
    <w:uiPriority w:val="99"/>
    <w:qFormat/>
    <w:rsid w:val="00D657C6"/>
    <w:pPr>
      <w:widowControl/>
      <w:suppressAutoHyphens/>
      <w:autoSpaceDE/>
      <w:autoSpaceDN/>
      <w:adjustRightInd/>
      <w:spacing w:before="240" w:after="60"/>
      <w:outlineLvl w:val="6"/>
    </w:pPr>
    <w:rPr>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D657C6"/>
    <w:rPr>
      <w:rFonts w:ascii="Times New Roman" w:hAnsi="Times New Roman" w:cs="Times New Roman"/>
      <w:sz w:val="24"/>
      <w:szCs w:val="24"/>
      <w:lang w:eastAsia="ar-SA" w:bidi="ar-SA"/>
    </w:rPr>
  </w:style>
  <w:style w:type="paragraph" w:styleId="a3">
    <w:name w:val="Normal (Web)"/>
    <w:basedOn w:val="a"/>
    <w:rsid w:val="00C44F3A"/>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semiHidden/>
    <w:rsid w:val="00C44F3A"/>
    <w:pPr>
      <w:spacing w:after="120"/>
      <w:ind w:left="283"/>
    </w:pPr>
  </w:style>
  <w:style w:type="character" w:customStyle="1" w:styleId="a5">
    <w:name w:val="Основной текст с отступом Знак"/>
    <w:basedOn w:val="a0"/>
    <w:link w:val="a4"/>
    <w:uiPriority w:val="99"/>
    <w:semiHidden/>
    <w:locked/>
    <w:rsid w:val="00C44F3A"/>
    <w:rPr>
      <w:rFonts w:ascii="Times New Roman" w:hAnsi="Times New Roman" w:cs="Times New Roman"/>
      <w:sz w:val="20"/>
      <w:szCs w:val="20"/>
      <w:lang w:eastAsia="ru-RU"/>
    </w:rPr>
  </w:style>
  <w:style w:type="character" w:customStyle="1" w:styleId="apple-converted-space">
    <w:name w:val="apple-converted-space"/>
    <w:basedOn w:val="a0"/>
    <w:uiPriority w:val="99"/>
    <w:rsid w:val="00C44F3A"/>
  </w:style>
  <w:style w:type="paragraph" w:customStyle="1" w:styleId="a6">
    <w:name w:val="Нормальный"/>
    <w:uiPriority w:val="99"/>
    <w:rsid w:val="00C44F3A"/>
    <w:pPr>
      <w:widowControl w:val="0"/>
      <w:autoSpaceDE w:val="0"/>
      <w:autoSpaceDN w:val="0"/>
      <w:adjustRightInd w:val="0"/>
    </w:pPr>
    <w:rPr>
      <w:rFonts w:ascii="Times New Roman" w:eastAsia="Times New Roman" w:hAnsi="Times New Roman"/>
      <w:color w:val="000000"/>
      <w:sz w:val="24"/>
      <w:szCs w:val="24"/>
    </w:rPr>
  </w:style>
  <w:style w:type="paragraph" w:styleId="a7">
    <w:name w:val="Balloon Text"/>
    <w:basedOn w:val="a"/>
    <w:link w:val="a8"/>
    <w:uiPriority w:val="99"/>
    <w:semiHidden/>
    <w:rsid w:val="009A3467"/>
    <w:rPr>
      <w:rFonts w:ascii="Tahoma" w:hAnsi="Tahoma" w:cs="Tahoma"/>
      <w:sz w:val="16"/>
      <w:szCs w:val="16"/>
    </w:rPr>
  </w:style>
  <w:style w:type="character" w:customStyle="1" w:styleId="a8">
    <w:name w:val="Текст выноски Знак"/>
    <w:basedOn w:val="a0"/>
    <w:link w:val="a7"/>
    <w:uiPriority w:val="99"/>
    <w:semiHidden/>
    <w:locked/>
    <w:rsid w:val="009A3467"/>
    <w:rPr>
      <w:rFonts w:ascii="Tahoma" w:hAnsi="Tahoma" w:cs="Tahoma"/>
      <w:sz w:val="16"/>
      <w:szCs w:val="16"/>
      <w:lang w:eastAsia="ru-RU"/>
    </w:rPr>
  </w:style>
  <w:style w:type="paragraph" w:styleId="a9">
    <w:name w:val="Body Text"/>
    <w:basedOn w:val="a"/>
    <w:link w:val="aa"/>
    <w:uiPriority w:val="99"/>
    <w:semiHidden/>
    <w:rsid w:val="00D657C6"/>
    <w:pPr>
      <w:spacing w:after="120"/>
    </w:pPr>
  </w:style>
  <w:style w:type="character" w:customStyle="1" w:styleId="aa">
    <w:name w:val="Основной текст Знак"/>
    <w:basedOn w:val="a0"/>
    <w:link w:val="a9"/>
    <w:uiPriority w:val="99"/>
    <w:semiHidden/>
    <w:locked/>
    <w:rsid w:val="00D657C6"/>
    <w:rPr>
      <w:rFonts w:ascii="Times New Roman" w:hAnsi="Times New Roman" w:cs="Times New Roman"/>
      <w:sz w:val="20"/>
      <w:szCs w:val="20"/>
      <w:lang w:eastAsia="ru-RU"/>
    </w:rPr>
  </w:style>
  <w:style w:type="paragraph" w:styleId="ab">
    <w:name w:val="header"/>
    <w:basedOn w:val="a"/>
    <w:link w:val="ac"/>
    <w:uiPriority w:val="99"/>
    <w:rsid w:val="00D657C6"/>
    <w:pPr>
      <w:tabs>
        <w:tab w:val="center" w:pos="4677"/>
        <w:tab w:val="right" w:pos="9355"/>
      </w:tabs>
    </w:pPr>
  </w:style>
  <w:style w:type="character" w:customStyle="1" w:styleId="ac">
    <w:name w:val="Верхний колонтитул Знак"/>
    <w:basedOn w:val="a0"/>
    <w:link w:val="ab"/>
    <w:uiPriority w:val="99"/>
    <w:locked/>
    <w:rsid w:val="00D657C6"/>
    <w:rPr>
      <w:rFonts w:ascii="Times New Roman" w:hAnsi="Times New Roman" w:cs="Times New Roman"/>
      <w:sz w:val="20"/>
      <w:szCs w:val="20"/>
      <w:lang w:eastAsia="ru-RU"/>
    </w:rPr>
  </w:style>
  <w:style w:type="character" w:styleId="ad">
    <w:name w:val="page number"/>
    <w:basedOn w:val="a0"/>
    <w:uiPriority w:val="99"/>
    <w:rsid w:val="00D657C6"/>
  </w:style>
  <w:style w:type="paragraph" w:styleId="ae">
    <w:name w:val="footnote text"/>
    <w:basedOn w:val="a"/>
    <w:link w:val="af"/>
    <w:uiPriority w:val="99"/>
    <w:semiHidden/>
    <w:rsid w:val="00D657C6"/>
    <w:pPr>
      <w:widowControl/>
      <w:autoSpaceDE/>
      <w:autoSpaceDN/>
      <w:adjustRightInd/>
    </w:pPr>
  </w:style>
  <w:style w:type="character" w:customStyle="1" w:styleId="af">
    <w:name w:val="Текст сноски Знак"/>
    <w:basedOn w:val="a0"/>
    <w:link w:val="ae"/>
    <w:uiPriority w:val="99"/>
    <w:semiHidden/>
    <w:locked/>
    <w:rsid w:val="00D657C6"/>
    <w:rPr>
      <w:rFonts w:ascii="Times New Roman" w:hAnsi="Times New Roman" w:cs="Times New Roman"/>
      <w:sz w:val="20"/>
      <w:szCs w:val="20"/>
      <w:lang w:eastAsia="ru-RU"/>
    </w:rPr>
  </w:style>
  <w:style w:type="character" w:styleId="af0">
    <w:name w:val="footnote reference"/>
    <w:basedOn w:val="a0"/>
    <w:uiPriority w:val="99"/>
    <w:semiHidden/>
    <w:rsid w:val="00D657C6"/>
    <w:rPr>
      <w:vertAlign w:val="superscript"/>
    </w:rPr>
  </w:style>
  <w:style w:type="paragraph" w:customStyle="1" w:styleId="af1">
    <w:name w:val="Прижатый влево"/>
    <w:basedOn w:val="a"/>
    <w:next w:val="a"/>
    <w:uiPriority w:val="99"/>
    <w:rsid w:val="00D657C6"/>
    <w:pPr>
      <w:widowControl/>
    </w:pPr>
    <w:rPr>
      <w:rFonts w:ascii="Arial" w:hAnsi="Arial" w:cs="Arial"/>
      <w:sz w:val="24"/>
      <w:szCs w:val="24"/>
    </w:rPr>
  </w:style>
  <w:style w:type="paragraph" w:customStyle="1" w:styleId="af2">
    <w:name w:val="Базовый"/>
    <w:uiPriority w:val="99"/>
    <w:rsid w:val="00D657C6"/>
    <w:pPr>
      <w:suppressAutoHyphens/>
      <w:spacing w:after="200" w:line="276" w:lineRule="auto"/>
    </w:pPr>
    <w:rPr>
      <w:rFonts w:eastAsia="SimSun" w:cs="Calibri"/>
      <w:color w:val="00000A"/>
      <w:sz w:val="22"/>
      <w:szCs w:val="22"/>
      <w:lang w:eastAsia="en-US"/>
    </w:rPr>
  </w:style>
  <w:style w:type="paragraph" w:customStyle="1" w:styleId="ConsPlusTitle">
    <w:name w:val="ConsPlusTitle"/>
    <w:uiPriority w:val="99"/>
    <w:rsid w:val="00581A9C"/>
    <w:pPr>
      <w:widowControl w:val="0"/>
      <w:autoSpaceDE w:val="0"/>
      <w:autoSpaceDN w:val="0"/>
    </w:pPr>
    <w:rPr>
      <w:rFonts w:eastAsia="Times New Roman" w:cs="Calibri"/>
      <w:b/>
      <w:bCs/>
      <w:sz w:val="22"/>
      <w:szCs w:val="22"/>
    </w:rPr>
  </w:style>
  <w:style w:type="paragraph" w:customStyle="1" w:styleId="Style9">
    <w:name w:val="Style9"/>
    <w:basedOn w:val="a"/>
    <w:rsid w:val="00581A9C"/>
    <w:pPr>
      <w:spacing w:line="247" w:lineRule="exact"/>
      <w:ind w:firstLine="439"/>
      <w:jc w:val="both"/>
    </w:pPr>
    <w:rPr>
      <w:sz w:val="24"/>
      <w:szCs w:val="24"/>
    </w:rPr>
  </w:style>
  <w:style w:type="paragraph" w:customStyle="1" w:styleId="ConsPlusNormal">
    <w:name w:val="ConsPlusNormal"/>
    <w:uiPriority w:val="99"/>
    <w:rsid w:val="00581A9C"/>
    <w:pPr>
      <w:widowControl w:val="0"/>
      <w:autoSpaceDE w:val="0"/>
      <w:autoSpaceDN w:val="0"/>
    </w:pPr>
    <w:rPr>
      <w:rFonts w:eastAsia="Times New Roman" w:cs="Calibri"/>
      <w:sz w:val="22"/>
      <w:szCs w:val="22"/>
    </w:rPr>
  </w:style>
  <w:style w:type="paragraph" w:customStyle="1" w:styleId="ConsPlusNonformat">
    <w:name w:val="ConsPlusNonformat"/>
    <w:uiPriority w:val="99"/>
    <w:rsid w:val="00581A9C"/>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581A9C"/>
    <w:pPr>
      <w:widowControl w:val="0"/>
      <w:autoSpaceDE w:val="0"/>
      <w:autoSpaceDN w:val="0"/>
    </w:pPr>
    <w:rPr>
      <w:rFonts w:ascii="Courier New" w:eastAsia="Times New Roman" w:hAnsi="Courier New" w:cs="Courier New"/>
    </w:rPr>
  </w:style>
  <w:style w:type="paragraph" w:styleId="af3">
    <w:name w:val="footer"/>
    <w:basedOn w:val="a"/>
    <w:link w:val="af4"/>
    <w:uiPriority w:val="99"/>
    <w:rsid w:val="00581A9C"/>
    <w:pPr>
      <w:widowControl/>
      <w:tabs>
        <w:tab w:val="center" w:pos="4677"/>
        <w:tab w:val="right" w:pos="9355"/>
      </w:tabs>
      <w:autoSpaceDE/>
      <w:autoSpaceDN/>
      <w:adjustRightInd/>
      <w:spacing w:after="200" w:line="276" w:lineRule="auto"/>
    </w:pPr>
    <w:rPr>
      <w:rFonts w:ascii="Calibri" w:eastAsia="Calibri" w:hAnsi="Calibri" w:cs="Calibri"/>
      <w:sz w:val="22"/>
      <w:szCs w:val="22"/>
      <w:lang w:eastAsia="en-US"/>
    </w:rPr>
  </w:style>
  <w:style w:type="character" w:customStyle="1" w:styleId="af4">
    <w:name w:val="Нижний колонтитул Знак"/>
    <w:basedOn w:val="a0"/>
    <w:link w:val="af3"/>
    <w:uiPriority w:val="99"/>
    <w:locked/>
    <w:rsid w:val="00581A9C"/>
    <w:rPr>
      <w:rFonts w:ascii="Calibri" w:hAnsi="Calibri" w:cs="Calibri"/>
      <w:sz w:val="22"/>
      <w:szCs w:val="22"/>
      <w:lang w:val="ru-RU" w:eastAsia="en-US"/>
    </w:rPr>
  </w:style>
  <w:style w:type="paragraph" w:customStyle="1" w:styleId="1">
    <w:name w:val="Без интервала1"/>
    <w:rsid w:val="005D6A47"/>
    <w:pPr>
      <w:suppressAutoHyphens/>
    </w:pPr>
    <w:rPr>
      <w:rFonts w:ascii="Times New Roman" w:eastAsia="SimSun" w:hAnsi="Times New Roman" w:cs="Lucida Sans"/>
      <w:sz w:val="24"/>
      <w:szCs w:val="24"/>
      <w:lang w:eastAsia="hi-IN" w:bidi="hi-IN"/>
    </w:rPr>
  </w:style>
  <w:style w:type="paragraph" w:styleId="af5">
    <w:name w:val="No Spacing"/>
    <w:uiPriority w:val="1"/>
    <w:qFormat/>
    <w:rsid w:val="00AD63C8"/>
    <w:rPr>
      <w:rFonts w:ascii="Times New Roman" w:eastAsia="SimSun" w:hAnsi="Times New Roman"/>
      <w:sz w:val="24"/>
      <w:szCs w:val="24"/>
      <w:lang w:eastAsia="zh-CN"/>
    </w:rPr>
  </w:style>
  <w:style w:type="character" w:styleId="af6">
    <w:name w:val="Emphasis"/>
    <w:basedOn w:val="a0"/>
    <w:qFormat/>
    <w:locked/>
    <w:rsid w:val="00AD63C8"/>
    <w:rPr>
      <w:i/>
      <w:iCs/>
    </w:rPr>
  </w:style>
  <w:style w:type="paragraph" w:styleId="af7">
    <w:name w:val="List Paragraph"/>
    <w:basedOn w:val="a"/>
    <w:uiPriority w:val="34"/>
    <w:qFormat/>
    <w:rsid w:val="0093401F"/>
    <w:pPr>
      <w:widowControl/>
      <w:autoSpaceDE/>
      <w:autoSpaceDN/>
      <w:adjustRightInd/>
      <w:ind w:left="720"/>
      <w:contextualSpacing/>
    </w:pPr>
    <w:rPr>
      <w:sz w:val="24"/>
      <w:szCs w:val="24"/>
    </w:rPr>
  </w:style>
  <w:style w:type="character" w:styleId="af8">
    <w:name w:val="Hyperlink"/>
    <w:basedOn w:val="a0"/>
    <w:semiHidden/>
    <w:unhideWhenUsed/>
    <w:rsid w:val="00E76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8075">
      <w:bodyDiv w:val="1"/>
      <w:marLeft w:val="0"/>
      <w:marRight w:val="0"/>
      <w:marTop w:val="0"/>
      <w:marBottom w:val="0"/>
      <w:divBdr>
        <w:top w:val="none" w:sz="0" w:space="0" w:color="auto"/>
        <w:left w:val="none" w:sz="0" w:space="0" w:color="auto"/>
        <w:bottom w:val="none" w:sz="0" w:space="0" w:color="auto"/>
        <w:right w:val="none" w:sz="0" w:space="0" w:color="auto"/>
      </w:divBdr>
    </w:div>
    <w:div w:id="12378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wmf"/><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8317FD3603F65289894F524D153741BA6879245F286958A2CA5ADCC30K4M5L"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yperlink" Target="https://sovmo.rk.gov.ru"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https://chapaevka.ru/" TargetMode="Externa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4005</Words>
  <Characters>30977</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Чапаевский СС</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9</cp:revision>
  <cp:lastPrinted>2025-12-09T13:02:00Z</cp:lastPrinted>
  <dcterms:created xsi:type="dcterms:W3CDTF">2025-12-09T12:27:00Z</dcterms:created>
  <dcterms:modified xsi:type="dcterms:W3CDTF">2025-12-09T13:09:00Z</dcterms:modified>
</cp:coreProperties>
</file>