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293" w:rsidRPr="00520293" w:rsidRDefault="00520293" w:rsidP="00520293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52029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05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293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t xml:space="preserve">  </w:t>
      </w:r>
    </w:p>
    <w:p w:rsidR="00520293" w:rsidRPr="00520293" w:rsidRDefault="00520293" w:rsidP="0052029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</w:pP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>АДМ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en-US" w:eastAsia="ar-SA"/>
        </w:rPr>
        <w:t>I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Н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en-US" w:eastAsia="ar-SA"/>
        </w:rPr>
        <w:t>I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>СТРАЦ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en-US" w:eastAsia="ar-SA"/>
        </w:rPr>
        <w:t>I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>Я ЧАПАЄВСЬКОГО         АДМИНИСТРАЦИЯ ЧАПАЕВСКОГО                          КЪЫРЫМ</w:t>
      </w:r>
    </w:p>
    <w:p w:rsidR="00520293" w:rsidRPr="00520293" w:rsidRDefault="00520293" w:rsidP="0052029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</w:pP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 xml:space="preserve">  СІЛЬСЬКОГО ПОСЕЛЕННЯ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ab/>
        <w:t xml:space="preserve">                     СЕЛЬСКОГО ПОСЕЛЕНИЯ                   ДЖУМХУРИЕТИ СОВЕТСКИЙ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ab/>
      </w:r>
    </w:p>
    <w:p w:rsidR="00520293" w:rsidRPr="00520293" w:rsidRDefault="00520293" w:rsidP="0052029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 xml:space="preserve">     СОВЄТСЬКОГО РАЙОНУ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ab/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ab/>
        <w:t xml:space="preserve">      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СОВЕТСКОГО РАЙОНА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  <w:t xml:space="preserve">                БОЛЮГИ ЧАПАЕВКА КОЙ</w:t>
      </w:r>
    </w:p>
    <w:p w:rsidR="00520293" w:rsidRPr="00520293" w:rsidRDefault="00520293" w:rsidP="0052029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</w:pP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 xml:space="preserve">       РЕСПУБЛІКИ КРИМ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ab/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ab/>
        <w:t xml:space="preserve">         РЕСПУБЛИКИ КРЫМ</w:t>
      </w:r>
      <w:r w:rsidRPr="00520293"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  <w:tab/>
        <w:t xml:space="preserve">              КЪАСАБАСЫНЫНЬ ИДАРЕСИ </w:t>
      </w:r>
    </w:p>
    <w:p w:rsidR="00520293" w:rsidRPr="00520293" w:rsidRDefault="00520293" w:rsidP="0052029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520293" w:rsidRPr="00520293" w:rsidRDefault="00520293" w:rsidP="0052029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520293" w:rsidRPr="00520293" w:rsidRDefault="00520293" w:rsidP="00520293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2029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ПОСТАНОВЛЕНИЕ</w:t>
      </w:r>
    </w:p>
    <w:p w:rsidR="00520293" w:rsidRPr="00520293" w:rsidRDefault="006A5D98" w:rsidP="00520293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06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сентября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2022</w:t>
      </w:r>
      <w:r w:rsidR="00520293" w:rsidRPr="00520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года</w:t>
      </w:r>
      <w:r w:rsidR="00520293" w:rsidRPr="00520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520293" w:rsidRPr="00520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520293" w:rsidRPr="00520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   </w:t>
      </w:r>
      <w:proofErr w:type="spellStart"/>
      <w:r w:rsidR="00520293" w:rsidRPr="00520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с.Чапаевка</w:t>
      </w:r>
      <w:proofErr w:type="spellEnd"/>
      <w:r w:rsidR="00520293" w:rsidRPr="00520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520293" w:rsidRPr="00520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157</w:t>
      </w:r>
      <w:r w:rsidR="00520293" w:rsidRPr="005202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-п</w:t>
      </w:r>
    </w:p>
    <w:p w:rsidR="00520293" w:rsidRPr="00520293" w:rsidRDefault="00520293" w:rsidP="0052029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02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C71E6" w:rsidRDefault="00AC71E6" w:rsidP="00AC71E6">
      <w:pPr>
        <w:spacing w:after="0" w:line="240" w:lineRule="exact"/>
        <w:ind w:right="481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3A7" w:rsidRPr="00E613A7" w:rsidRDefault="00E613A7" w:rsidP="006A5D98">
      <w:pPr>
        <w:spacing w:line="237" w:lineRule="auto"/>
        <w:ind w:left="7" w:right="396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</w:t>
      </w:r>
      <w:r w:rsidRPr="00E61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ративный регламент</w:t>
      </w:r>
      <w:r w:rsidRPr="00E61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предоставлению муниципальной услуги </w:t>
      </w:r>
      <w:r w:rsidR="006A5D98" w:rsidRPr="006A5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«Утверждение схемы расположения земельного участка на кадастровом плане территории»</w:t>
      </w:r>
      <w:r w:rsidR="006A5D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E61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утвержденный постановлением администрации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Чапаевского сельского поселения от 26.10</w:t>
      </w:r>
      <w:r w:rsidRPr="00E61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.2020 г.</w:t>
      </w:r>
      <w:r w:rsidR="006A5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61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6A5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-п </w:t>
      </w:r>
    </w:p>
    <w:p w:rsidR="00F76C13" w:rsidRDefault="00F76C13" w:rsidP="00F76C13">
      <w:pPr>
        <w:pStyle w:val="standard"/>
        <w:ind w:right="-8" w:firstLine="720"/>
        <w:jc w:val="both"/>
        <w:rPr>
          <w:sz w:val="28"/>
          <w:szCs w:val="28"/>
          <w:lang w:eastAsia="en-US"/>
        </w:rPr>
      </w:pPr>
      <w:r w:rsidRPr="00F76C13">
        <w:rPr>
          <w:sz w:val="28"/>
          <w:szCs w:val="28"/>
          <w:lang w:eastAsia="en-US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от 06.10.2003 № 131-ФЗ «Об общих принципах организации местного самоуправления в Российской Федерации», </w:t>
      </w:r>
      <w:r w:rsidR="00E613A7" w:rsidRPr="00E613A7">
        <w:rPr>
          <w:sz w:val="28"/>
          <w:szCs w:val="28"/>
          <w:lang w:eastAsia="en-US"/>
        </w:rPr>
        <w:t>Федеральным законом от 30</w:t>
      </w:r>
      <w:r w:rsidR="00E613A7">
        <w:rPr>
          <w:sz w:val="28"/>
          <w:szCs w:val="28"/>
          <w:lang w:eastAsia="en-US"/>
        </w:rPr>
        <w:t>.12.</w:t>
      </w:r>
      <w:r w:rsidR="00E613A7" w:rsidRPr="00E613A7">
        <w:rPr>
          <w:sz w:val="28"/>
          <w:szCs w:val="28"/>
          <w:lang w:eastAsia="en-US"/>
        </w:rPr>
        <w:t xml:space="preserve">2020 </w:t>
      </w:r>
      <w:r w:rsidR="00E613A7">
        <w:rPr>
          <w:sz w:val="28"/>
          <w:szCs w:val="28"/>
          <w:lang w:eastAsia="en-US"/>
        </w:rPr>
        <w:t xml:space="preserve"> </w:t>
      </w:r>
      <w:r w:rsidR="00E613A7" w:rsidRPr="00E613A7">
        <w:rPr>
          <w:sz w:val="28"/>
          <w:szCs w:val="28"/>
          <w:lang w:eastAsia="en-US"/>
        </w:rPr>
        <w:t xml:space="preserve"> №509-ФЗ "О внесении изменений в отдельные законодательные акты Российской Федерации", </w:t>
      </w:r>
      <w:r w:rsidRPr="00F76C13">
        <w:rPr>
          <w:sz w:val="28"/>
          <w:szCs w:val="28"/>
          <w:lang w:eastAsia="en-US"/>
        </w:rPr>
        <w:t xml:space="preserve">руководствуясь Уставом </w:t>
      </w:r>
      <w:r w:rsidR="009D1FE8">
        <w:rPr>
          <w:sz w:val="28"/>
          <w:szCs w:val="28"/>
          <w:lang w:eastAsia="en-US"/>
        </w:rPr>
        <w:t>Чапаевского</w:t>
      </w:r>
      <w:r w:rsidRPr="00F76C13">
        <w:rPr>
          <w:sz w:val="28"/>
          <w:szCs w:val="28"/>
          <w:lang w:eastAsia="en-US"/>
        </w:rPr>
        <w:t xml:space="preserve"> сельского поселения </w:t>
      </w:r>
      <w:r w:rsidR="00ED6126">
        <w:rPr>
          <w:sz w:val="28"/>
          <w:szCs w:val="28"/>
          <w:lang w:eastAsia="en-US"/>
        </w:rPr>
        <w:t>Советского</w:t>
      </w:r>
      <w:r w:rsidRPr="00F76C13">
        <w:rPr>
          <w:sz w:val="28"/>
          <w:szCs w:val="28"/>
          <w:lang w:eastAsia="en-US"/>
        </w:rPr>
        <w:t xml:space="preserve"> района Республики Крым, с целью приведения нормативных правовых актов в соответствие с требованиями действующего законодательства, администрация </w:t>
      </w:r>
      <w:r w:rsidR="009D1FE8">
        <w:rPr>
          <w:sz w:val="28"/>
          <w:szCs w:val="28"/>
          <w:lang w:eastAsia="en-US"/>
        </w:rPr>
        <w:t>Чапаевского</w:t>
      </w:r>
      <w:r w:rsidRPr="00F76C13">
        <w:rPr>
          <w:sz w:val="28"/>
          <w:szCs w:val="28"/>
          <w:lang w:eastAsia="en-US"/>
        </w:rPr>
        <w:t xml:space="preserve"> сельского поселения </w:t>
      </w:r>
      <w:r w:rsidR="00ED6126">
        <w:rPr>
          <w:sz w:val="28"/>
          <w:szCs w:val="28"/>
          <w:lang w:eastAsia="en-US"/>
        </w:rPr>
        <w:t>Советского</w:t>
      </w:r>
      <w:r w:rsidRPr="00F76C13">
        <w:rPr>
          <w:sz w:val="28"/>
          <w:szCs w:val="28"/>
          <w:lang w:eastAsia="en-US"/>
        </w:rPr>
        <w:t xml:space="preserve"> района Республики Крым,</w:t>
      </w:r>
    </w:p>
    <w:p w:rsidR="00AC71E6" w:rsidRPr="00AC71E6" w:rsidRDefault="00B72A5C" w:rsidP="006A5D98">
      <w:pPr>
        <w:pStyle w:val="standard"/>
        <w:ind w:right="-8" w:firstLine="720"/>
        <w:jc w:val="both"/>
        <w:rPr>
          <w:sz w:val="28"/>
          <w:szCs w:val="28"/>
        </w:rPr>
      </w:pPr>
      <w:r w:rsidRPr="00BC11F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ОСТАНОВЛЯЕТ</w:t>
      </w:r>
      <w:r w:rsidRPr="00BC11F8">
        <w:rPr>
          <w:b/>
          <w:sz w:val="28"/>
          <w:szCs w:val="28"/>
        </w:rPr>
        <w:t>:</w:t>
      </w:r>
    </w:p>
    <w:p w:rsidR="003E3E95" w:rsidRDefault="00F76C13" w:rsidP="006A5D98">
      <w:pPr>
        <w:pStyle w:val="nospacing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изменения в административный регламент предоставления муниципальной услуги </w:t>
      </w:r>
      <w:r w:rsidR="006A5D98" w:rsidRPr="006A5D98">
        <w:rPr>
          <w:b/>
          <w:bCs/>
          <w:color w:val="000000"/>
          <w:sz w:val="28"/>
          <w:szCs w:val="28"/>
        </w:rPr>
        <w:t>«</w:t>
      </w:r>
      <w:r w:rsidR="006A5D98" w:rsidRPr="006A5D98">
        <w:rPr>
          <w:bCs/>
          <w:color w:val="000000"/>
          <w:sz w:val="28"/>
          <w:szCs w:val="28"/>
        </w:rPr>
        <w:t>Утверждение схемы расположения земельного участка на кадастровом плане территории»</w:t>
      </w:r>
      <w:r w:rsidR="00C5467B" w:rsidRPr="00C5467B">
        <w:rPr>
          <w:color w:val="000000"/>
          <w:sz w:val="28"/>
          <w:szCs w:val="28"/>
        </w:rPr>
        <w:t xml:space="preserve">, утвержденный постановлением администрации </w:t>
      </w:r>
      <w:r w:rsidR="009D1FE8">
        <w:rPr>
          <w:color w:val="000000"/>
          <w:sz w:val="28"/>
          <w:szCs w:val="28"/>
        </w:rPr>
        <w:t>Чапаевского</w:t>
      </w:r>
      <w:r w:rsidR="00C5467B" w:rsidRPr="00C5467B">
        <w:rPr>
          <w:color w:val="000000"/>
          <w:sz w:val="28"/>
          <w:szCs w:val="28"/>
        </w:rPr>
        <w:t xml:space="preserve"> сельского поселения Советского района Респ</w:t>
      </w:r>
      <w:r w:rsidR="00C5467B">
        <w:rPr>
          <w:color w:val="000000"/>
          <w:sz w:val="28"/>
          <w:szCs w:val="28"/>
        </w:rPr>
        <w:t xml:space="preserve">ублики Крым от </w:t>
      </w:r>
      <w:r w:rsidR="006A5D98">
        <w:rPr>
          <w:color w:val="000000"/>
          <w:sz w:val="28"/>
          <w:szCs w:val="28"/>
        </w:rPr>
        <w:t>26.10.2020 № 187</w:t>
      </w:r>
      <w:r w:rsidR="009D1FE8" w:rsidRPr="009D1FE8">
        <w:rPr>
          <w:color w:val="000000"/>
          <w:sz w:val="28"/>
          <w:szCs w:val="28"/>
        </w:rPr>
        <w:t>-п</w:t>
      </w:r>
      <w:r w:rsidR="009B4962">
        <w:rPr>
          <w:color w:val="000000"/>
          <w:sz w:val="28"/>
          <w:szCs w:val="28"/>
        </w:rPr>
        <w:t>:</w:t>
      </w:r>
      <w:r w:rsidR="00AD66BD">
        <w:rPr>
          <w:color w:val="000000"/>
          <w:sz w:val="28"/>
          <w:szCs w:val="28"/>
        </w:rPr>
        <w:t xml:space="preserve"> </w:t>
      </w:r>
    </w:p>
    <w:p w:rsidR="00F76C13" w:rsidRDefault="003E3E95" w:rsidP="003E3E95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1.1. </w:t>
      </w:r>
      <w:r w:rsidRPr="003E3E95">
        <w:rPr>
          <w:b/>
          <w:color w:val="000000"/>
          <w:sz w:val="28"/>
          <w:szCs w:val="28"/>
        </w:rPr>
        <w:t>Д</w:t>
      </w:r>
      <w:r w:rsidR="00F76C13" w:rsidRPr="003E3E95">
        <w:rPr>
          <w:b/>
          <w:color w:val="000000"/>
          <w:sz w:val="28"/>
          <w:szCs w:val="28"/>
        </w:rPr>
        <w:t>ополни</w:t>
      </w:r>
      <w:r w:rsidRPr="003E3E95">
        <w:rPr>
          <w:b/>
          <w:color w:val="000000"/>
          <w:sz w:val="28"/>
          <w:szCs w:val="28"/>
        </w:rPr>
        <w:t>ть</w:t>
      </w:r>
      <w:r w:rsidR="00F76C13" w:rsidRPr="003E3E95">
        <w:rPr>
          <w:b/>
          <w:color w:val="000000"/>
          <w:sz w:val="28"/>
          <w:szCs w:val="28"/>
        </w:rPr>
        <w:t xml:space="preserve"> пункт </w:t>
      </w:r>
      <w:r w:rsidR="00C5467B" w:rsidRPr="003E3E95">
        <w:rPr>
          <w:b/>
          <w:color w:val="000000"/>
          <w:sz w:val="28"/>
          <w:szCs w:val="28"/>
        </w:rPr>
        <w:t>11.1</w:t>
      </w:r>
      <w:r w:rsidR="00F76C13" w:rsidRPr="003E3E95">
        <w:rPr>
          <w:b/>
          <w:color w:val="000000"/>
          <w:sz w:val="28"/>
          <w:szCs w:val="28"/>
        </w:rPr>
        <w:t> подпунктом следующего содержания:</w:t>
      </w:r>
    </w:p>
    <w:p w:rsidR="009B4962" w:rsidRDefault="003E3E95" w:rsidP="003E3E9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F76C13">
        <w:rPr>
          <w:color w:val="000000"/>
          <w:sz w:val="28"/>
          <w:szCs w:val="28"/>
        </w:rPr>
        <w:t>«</w:t>
      </w:r>
      <w:r w:rsidR="00C5467B">
        <w:rPr>
          <w:color w:val="000000"/>
          <w:sz w:val="28"/>
          <w:szCs w:val="28"/>
        </w:rPr>
        <w:t xml:space="preserve">- </w:t>
      </w:r>
      <w:r w:rsidR="00F76C13">
        <w:rPr>
          <w:color w:val="000000"/>
          <w:sz w:val="28"/>
          <w:szCs w:val="28"/>
        </w:rPr>
        <w:t>предоставление на бумажном носителе документов и информации, электронные образы которых ранее были заверены в соответствии с </w:t>
      </w:r>
      <w:hyperlink r:id="rId8" w:anchor="sub_16172" w:history="1">
        <w:r w:rsidR="00F76C13">
          <w:rPr>
            <w:rStyle w:val="aa"/>
            <w:color w:val="000000"/>
            <w:sz w:val="28"/>
            <w:szCs w:val="28"/>
          </w:rPr>
          <w:t>пунктом 7.2 части 1 статьи 16</w:t>
        </w:r>
      </w:hyperlink>
      <w:r w:rsidR="00F76C13">
        <w:rPr>
          <w:color w:val="000000"/>
          <w:sz w:val="28"/>
          <w:szCs w:val="28"/>
        </w:rPr>
        <w:t> Федерального закона от 27.07.2010 № 210-ФЗ «Об организации предоставления государственных и муниципальных услуг», за исключением случаев, если нанесение отметок на такие документы,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законами.».</w:t>
      </w:r>
    </w:p>
    <w:p w:rsidR="003E3E95" w:rsidRPr="003E3E95" w:rsidRDefault="003E3E95" w:rsidP="003E3E95">
      <w:pPr>
        <w:pStyle w:val="ConsPlusNormal"/>
        <w:ind w:left="152" w:firstLine="4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 </w:t>
      </w:r>
      <w:r w:rsidRPr="003E3E95">
        <w:rPr>
          <w:rFonts w:ascii="Times New Roman" w:hAnsi="Times New Roman" w:cs="Times New Roman"/>
          <w:b/>
          <w:sz w:val="28"/>
          <w:szCs w:val="28"/>
        </w:rPr>
        <w:t xml:space="preserve">Дополнить </w:t>
      </w:r>
      <w:r w:rsidRPr="003E3E95">
        <w:rPr>
          <w:rFonts w:ascii="Times New Roman" w:hAnsi="Times New Roman" w:cs="Times New Roman"/>
          <w:b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3E95">
        <w:rPr>
          <w:rFonts w:ascii="Times New Roman" w:hAnsi="Times New Roman" w:cs="Times New Roman"/>
          <w:b/>
          <w:bCs/>
          <w:sz w:val="28"/>
          <w:szCs w:val="28"/>
        </w:rPr>
        <w:t>9 раздела II административного регламента</w:t>
      </w:r>
      <w:r w:rsidRPr="003E3E95">
        <w:t xml:space="preserve"> </w:t>
      </w:r>
      <w:r w:rsidRPr="003E3E95">
        <w:rPr>
          <w:rFonts w:ascii="Times New Roman" w:hAnsi="Times New Roman" w:cs="Times New Roman"/>
          <w:b/>
          <w:bCs/>
          <w:sz w:val="28"/>
          <w:szCs w:val="28"/>
        </w:rPr>
        <w:t>подпунктом</w:t>
      </w:r>
      <w:r w:rsidR="006A5D98">
        <w:rPr>
          <w:rFonts w:ascii="Times New Roman" w:hAnsi="Times New Roman" w:cs="Times New Roman"/>
          <w:b/>
          <w:bCs/>
          <w:sz w:val="28"/>
          <w:szCs w:val="28"/>
        </w:rPr>
        <w:t xml:space="preserve"> 9.5</w:t>
      </w:r>
      <w:r w:rsidRPr="003E3E95">
        <w:rPr>
          <w:rFonts w:ascii="Times New Roman" w:hAnsi="Times New Roman" w:cs="Times New Roman"/>
          <w:b/>
          <w:bCs/>
          <w:sz w:val="28"/>
          <w:szCs w:val="28"/>
        </w:rPr>
        <w:t xml:space="preserve"> следующего содержания:</w:t>
      </w:r>
    </w:p>
    <w:p w:rsidR="009B4962" w:rsidRPr="00654C27" w:rsidRDefault="003E3E95" w:rsidP="003E3E9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9B49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9.</w:t>
      </w:r>
      <w:r w:rsidR="006A5D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9B4962" w:rsidRPr="00654C27">
        <w:rPr>
          <w:rFonts w:ascii="Times New Roman" w:hAnsi="Times New Roman" w:cs="Times New Roman"/>
          <w:sz w:val="28"/>
          <w:szCs w:val="28"/>
        </w:rPr>
        <w:t>В целях предоставления муниципальн</w:t>
      </w:r>
      <w:r w:rsidR="009B4962">
        <w:rPr>
          <w:rFonts w:ascii="Times New Roman" w:hAnsi="Times New Roman" w:cs="Times New Roman"/>
          <w:sz w:val="28"/>
          <w:szCs w:val="28"/>
        </w:rPr>
        <w:t>ой</w:t>
      </w:r>
      <w:r w:rsidR="009B4962" w:rsidRPr="00654C2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B4962">
        <w:rPr>
          <w:rFonts w:ascii="Times New Roman" w:hAnsi="Times New Roman" w:cs="Times New Roman"/>
          <w:sz w:val="28"/>
          <w:szCs w:val="28"/>
        </w:rPr>
        <w:t>и</w:t>
      </w:r>
      <w:r w:rsidR="009B4962" w:rsidRPr="00654C27">
        <w:rPr>
          <w:rFonts w:ascii="Times New Roman" w:hAnsi="Times New Roman" w:cs="Times New Roman"/>
          <w:sz w:val="28"/>
          <w:szCs w:val="28"/>
        </w:rPr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9" w:anchor="l574" w:history="1">
        <w:r w:rsidR="009B4962" w:rsidRPr="00654C27">
          <w:rPr>
            <w:rFonts w:ascii="Times New Roman" w:hAnsi="Times New Roman" w:cs="Times New Roman"/>
            <w:sz w:val="28"/>
            <w:szCs w:val="28"/>
            <w:u w:val="single"/>
          </w:rPr>
          <w:t>частью 18</w:t>
        </w:r>
      </w:hyperlink>
      <w:r w:rsidR="009B4962" w:rsidRPr="00654C27">
        <w:rPr>
          <w:rFonts w:ascii="Times New Roman" w:hAnsi="Times New Roman" w:cs="Times New Roman"/>
          <w:sz w:val="28"/>
          <w:szCs w:val="28"/>
        </w:rPr>
        <w:t xml:space="preserve"> статьи 14.1 Федерального закона от 27 июля 2006 года N 149-ФЗ "Об информации, информационных технологиях и о защите информации"</w:t>
      </w:r>
      <w:r w:rsidR="009B4962">
        <w:rPr>
          <w:rFonts w:ascii="Times New Roman" w:hAnsi="Times New Roman" w:cs="Times New Roman"/>
          <w:sz w:val="28"/>
          <w:szCs w:val="28"/>
        </w:rPr>
        <w:t>».</w:t>
      </w:r>
    </w:p>
    <w:p w:rsidR="009B4962" w:rsidRDefault="009B4962" w:rsidP="00F76C13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76C13" w:rsidRDefault="00F76C13" w:rsidP="00F76C1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C71E6" w:rsidRPr="00B72A5C">
        <w:rPr>
          <w:sz w:val="28"/>
          <w:szCs w:val="28"/>
        </w:rPr>
        <w:t xml:space="preserve">Настоящее постановление подлежит обнародованию путём размещения на информационных стендах </w:t>
      </w:r>
      <w:r w:rsidR="009D1FE8">
        <w:rPr>
          <w:sz w:val="28"/>
          <w:szCs w:val="28"/>
        </w:rPr>
        <w:t>Чапаевского</w:t>
      </w:r>
      <w:r w:rsidR="00AC71E6" w:rsidRPr="00B72A5C">
        <w:rPr>
          <w:sz w:val="28"/>
          <w:szCs w:val="28"/>
        </w:rPr>
        <w:t xml:space="preserve"> сельского поселения Советского района Республики Крым и на официальной интернет-странице Советского района Республики Крым в разделе Муниципальные образования Советского района «</w:t>
      </w:r>
      <w:r w:rsidR="009D1FE8">
        <w:rPr>
          <w:sz w:val="28"/>
          <w:szCs w:val="28"/>
        </w:rPr>
        <w:t>Чапаевское</w:t>
      </w:r>
      <w:r w:rsidR="00AC71E6" w:rsidRPr="00B72A5C">
        <w:rPr>
          <w:sz w:val="28"/>
          <w:szCs w:val="28"/>
        </w:rPr>
        <w:t xml:space="preserve"> сельское поселение» на сайте sovmo.rk.gov.ru. </w:t>
      </w:r>
    </w:p>
    <w:p w:rsidR="00F76C13" w:rsidRDefault="00F76C13" w:rsidP="00F76C1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C71E6" w:rsidRPr="00AC71E6">
        <w:rPr>
          <w:sz w:val="28"/>
          <w:szCs w:val="28"/>
        </w:rPr>
        <w:t xml:space="preserve">Настоящее постановление вступает в силу со дня его обнародования. </w:t>
      </w:r>
    </w:p>
    <w:p w:rsidR="00AC71E6" w:rsidRPr="00F76C13" w:rsidRDefault="003E3E95" w:rsidP="00F76C13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sz w:val="28"/>
          <w:szCs w:val="28"/>
        </w:rPr>
        <w:t xml:space="preserve">4. </w:t>
      </w:r>
      <w:r w:rsidR="00AC71E6" w:rsidRPr="00AC71E6">
        <w:rPr>
          <w:sz w:val="28"/>
          <w:szCs w:val="28"/>
        </w:rPr>
        <w:t xml:space="preserve">Контроль за исполнением настоящего постановления </w:t>
      </w:r>
      <w:r w:rsidR="006A5D98">
        <w:rPr>
          <w:sz w:val="28"/>
          <w:szCs w:val="28"/>
        </w:rPr>
        <w:t>оставляю за собой.</w:t>
      </w:r>
      <w:bookmarkStart w:id="0" w:name="_GoBack"/>
      <w:bookmarkEnd w:id="0"/>
    </w:p>
    <w:p w:rsidR="00AC71E6" w:rsidRDefault="00AC71E6" w:rsidP="003E25FE">
      <w:pPr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3E25FE" w:rsidRDefault="003E25FE" w:rsidP="003E25FE">
      <w:pPr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3E3E95" w:rsidRDefault="003E3E95" w:rsidP="003E25FE">
      <w:pPr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3E3E95" w:rsidRDefault="003E3E95" w:rsidP="003E25FE">
      <w:pPr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3E3E95" w:rsidRPr="00AC71E6" w:rsidRDefault="003E3E95" w:rsidP="003E25FE">
      <w:pPr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E85A09" w:rsidRDefault="00E85A09" w:rsidP="003E25FE">
      <w:pPr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Чапаевского сельского совета-</w:t>
      </w:r>
    </w:p>
    <w:p w:rsidR="00520293" w:rsidRDefault="00E85A09" w:rsidP="003E25FE">
      <w:pPr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C71E6" w:rsidRPr="00AC71E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AC71E6" w:rsidRPr="00AC71E6" w:rsidRDefault="009D1FE8" w:rsidP="003E25FE">
      <w:pPr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Чапаевского</w:t>
      </w:r>
      <w:r w:rsidR="00AC71E6" w:rsidRPr="00AC71E6">
        <w:rPr>
          <w:rFonts w:ascii="Times New Roman" w:hAnsi="Times New Roman" w:cs="Times New Roman"/>
          <w:sz w:val="28"/>
          <w:szCs w:val="28"/>
        </w:rPr>
        <w:t xml:space="preserve"> </w:t>
      </w:r>
      <w:r w:rsidR="00520293" w:rsidRPr="00AC71E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202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85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A09">
        <w:rPr>
          <w:rFonts w:ascii="Times New Roman" w:hAnsi="Times New Roman" w:cs="Times New Roman"/>
          <w:sz w:val="28"/>
          <w:szCs w:val="28"/>
        </w:rPr>
        <w:t>Л.П.Воробьева</w:t>
      </w:r>
      <w:proofErr w:type="spellEnd"/>
    </w:p>
    <w:p w:rsidR="0004463A" w:rsidRDefault="00AC71E6" w:rsidP="003E25FE">
      <w:pPr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AC71E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C71E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C71E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C71E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C71E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C71E6">
        <w:rPr>
          <w:rFonts w:ascii="Times New Roman" w:hAnsi="Times New Roman" w:cs="Times New Roman"/>
          <w:sz w:val="28"/>
          <w:szCs w:val="28"/>
        </w:rPr>
        <w:tab/>
      </w:r>
      <w:r w:rsidR="0004463A">
        <w:rPr>
          <w:rFonts w:ascii="Times New Roman" w:hAnsi="Times New Roman" w:cs="Times New Roman"/>
          <w:sz w:val="28"/>
          <w:szCs w:val="28"/>
        </w:rPr>
        <w:t xml:space="preserve">        </w:t>
      </w:r>
      <w:r w:rsidR="00ED612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D66BD">
        <w:rPr>
          <w:rFonts w:ascii="Times New Roman" w:hAnsi="Times New Roman" w:cs="Times New Roman"/>
          <w:sz w:val="28"/>
          <w:szCs w:val="28"/>
        </w:rPr>
        <w:t xml:space="preserve">   </w:t>
      </w:r>
      <w:r w:rsidR="00520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F85" w:rsidRDefault="00DC7F85" w:rsidP="00AC71E6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0F7F53" w:rsidRDefault="000F7F53" w:rsidP="00AC71E6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F12B2E" w:rsidRPr="00AC71E6" w:rsidRDefault="003E3E95" w:rsidP="00603A94">
      <w:pPr>
        <w:suppressAutoHyphens/>
        <w:spacing w:after="0" w:line="240" w:lineRule="auto"/>
        <w:ind w:firstLine="5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618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sectPr w:rsidR="00F12B2E" w:rsidRPr="00AC71E6" w:rsidSect="003E3E95">
      <w:headerReference w:type="default" r:id="rId10"/>
      <w:headerReference w:type="first" r:id="rId11"/>
      <w:pgSz w:w="11900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771" w:rsidRDefault="00762771">
      <w:pPr>
        <w:spacing w:after="0" w:line="240" w:lineRule="auto"/>
      </w:pPr>
      <w:r>
        <w:separator/>
      </w:r>
    </w:p>
  </w:endnote>
  <w:endnote w:type="continuationSeparator" w:id="0">
    <w:p w:rsidR="00762771" w:rsidRDefault="0076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771" w:rsidRDefault="00762771">
      <w:pPr>
        <w:spacing w:after="0" w:line="240" w:lineRule="auto"/>
      </w:pPr>
      <w:r>
        <w:separator/>
      </w:r>
    </w:p>
  </w:footnote>
  <w:footnote w:type="continuationSeparator" w:id="0">
    <w:p w:rsidR="00762771" w:rsidRDefault="0076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EF9" w:rsidRDefault="00762771">
    <w:pPr>
      <w:spacing w:after="0"/>
      <w:ind w:left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EF9" w:rsidRDefault="00762771">
    <w:pPr>
      <w:spacing w:after="0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D1E79"/>
    <w:multiLevelType w:val="hybridMultilevel"/>
    <w:tmpl w:val="5F4C4E38"/>
    <w:lvl w:ilvl="0" w:tplc="413E76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98321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068E3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EA39F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003CE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5EBE9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CAC72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B25F8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28238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1E7319"/>
    <w:multiLevelType w:val="multilevel"/>
    <w:tmpl w:val="7B249CE2"/>
    <w:lvl w:ilvl="0">
      <w:start w:val="1"/>
      <w:numFmt w:val="decimal"/>
      <w:lvlText w:val="%1."/>
      <w:lvlJc w:val="left"/>
      <w:pPr>
        <w:ind w:left="152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1" w:hanging="36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52" w:hanging="36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83" w:hanging="36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14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44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5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06" w:hanging="361"/>
      </w:pPr>
      <w:rPr>
        <w:lang w:val="ru-RU" w:eastAsia="en-US" w:bidi="ar-SA"/>
      </w:rPr>
    </w:lvl>
  </w:abstractNum>
  <w:abstractNum w:abstractNumId="2" w15:restartNumberingAfterBreak="0">
    <w:nsid w:val="3FE878A1"/>
    <w:multiLevelType w:val="hybridMultilevel"/>
    <w:tmpl w:val="F9C6BA30"/>
    <w:lvl w:ilvl="0" w:tplc="7DA6BD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56D7E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3CE8C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B86F5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164A0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AADAF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A277D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C4970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5C7F9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614354"/>
    <w:multiLevelType w:val="hybridMultilevel"/>
    <w:tmpl w:val="5D4230C6"/>
    <w:lvl w:ilvl="0" w:tplc="70141844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ED6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4446A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8B5F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B4C8D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7CD1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C1A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04ED1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589CB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1462FB"/>
    <w:multiLevelType w:val="hybridMultilevel"/>
    <w:tmpl w:val="10B43DDC"/>
    <w:lvl w:ilvl="0" w:tplc="92262E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E2DFE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EED63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CE5C0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086F0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56655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82D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52FAA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74D36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6E2096"/>
    <w:multiLevelType w:val="multilevel"/>
    <w:tmpl w:val="ADC00F3C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E6"/>
    <w:rsid w:val="00011E7A"/>
    <w:rsid w:val="00027877"/>
    <w:rsid w:val="00030EB2"/>
    <w:rsid w:val="0004265B"/>
    <w:rsid w:val="0004463A"/>
    <w:rsid w:val="000D248C"/>
    <w:rsid w:val="000F7F53"/>
    <w:rsid w:val="00112B5F"/>
    <w:rsid w:val="00260DEC"/>
    <w:rsid w:val="00262D5C"/>
    <w:rsid w:val="002C3A20"/>
    <w:rsid w:val="002D26E2"/>
    <w:rsid w:val="002E0F0D"/>
    <w:rsid w:val="002E6D1F"/>
    <w:rsid w:val="002F413B"/>
    <w:rsid w:val="003C3986"/>
    <w:rsid w:val="003E25FE"/>
    <w:rsid w:val="003E3E95"/>
    <w:rsid w:val="00460F35"/>
    <w:rsid w:val="004867F0"/>
    <w:rsid w:val="00520293"/>
    <w:rsid w:val="00603A94"/>
    <w:rsid w:val="00637D97"/>
    <w:rsid w:val="006A1618"/>
    <w:rsid w:val="006A5D98"/>
    <w:rsid w:val="006D46AE"/>
    <w:rsid w:val="007463A8"/>
    <w:rsid w:val="00762771"/>
    <w:rsid w:val="00781D90"/>
    <w:rsid w:val="00787BEB"/>
    <w:rsid w:val="008724F8"/>
    <w:rsid w:val="008743FF"/>
    <w:rsid w:val="008E7DA4"/>
    <w:rsid w:val="009552EE"/>
    <w:rsid w:val="009B4962"/>
    <w:rsid w:val="009B4CA4"/>
    <w:rsid w:val="009D1FE8"/>
    <w:rsid w:val="009D5E34"/>
    <w:rsid w:val="009E43AC"/>
    <w:rsid w:val="00A13F30"/>
    <w:rsid w:val="00A81A8A"/>
    <w:rsid w:val="00AC71E6"/>
    <w:rsid w:val="00AD66BD"/>
    <w:rsid w:val="00B72A5C"/>
    <w:rsid w:val="00C27DC9"/>
    <w:rsid w:val="00C321ED"/>
    <w:rsid w:val="00C4445F"/>
    <w:rsid w:val="00C5467B"/>
    <w:rsid w:val="00CA38C5"/>
    <w:rsid w:val="00DC7F85"/>
    <w:rsid w:val="00E23BB7"/>
    <w:rsid w:val="00E613A7"/>
    <w:rsid w:val="00E85A09"/>
    <w:rsid w:val="00E95A6A"/>
    <w:rsid w:val="00EA1BAF"/>
    <w:rsid w:val="00ED6126"/>
    <w:rsid w:val="00F12B2E"/>
    <w:rsid w:val="00F6660C"/>
    <w:rsid w:val="00F67D24"/>
    <w:rsid w:val="00F76C13"/>
    <w:rsid w:val="00FA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021B"/>
  <w15:chartTrackingRefBased/>
  <w15:docId w15:val="{3C09304B-D566-4FAA-8186-C1C644C3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E95"/>
  </w:style>
  <w:style w:type="paragraph" w:styleId="1">
    <w:name w:val="heading 1"/>
    <w:next w:val="a"/>
    <w:link w:val="10"/>
    <w:uiPriority w:val="9"/>
    <w:unhideWhenUsed/>
    <w:qFormat/>
    <w:rsid w:val="00AC71E6"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C71E6"/>
    <w:pPr>
      <w:keepNext/>
      <w:keepLines/>
      <w:spacing w:after="3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1E6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71E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 Spacing"/>
    <w:uiPriority w:val="1"/>
    <w:qFormat/>
    <w:rsid w:val="00AC71E6"/>
    <w:pPr>
      <w:spacing w:after="0" w:line="240" w:lineRule="auto"/>
    </w:pPr>
  </w:style>
  <w:style w:type="paragraph" w:customStyle="1" w:styleId="standard">
    <w:name w:val="standard"/>
    <w:basedOn w:val="a"/>
    <w:rsid w:val="00B7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DC7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C7F85"/>
  </w:style>
  <w:style w:type="paragraph" w:styleId="a6">
    <w:name w:val="header"/>
    <w:basedOn w:val="a"/>
    <w:link w:val="a7"/>
    <w:uiPriority w:val="99"/>
    <w:unhideWhenUsed/>
    <w:rsid w:val="00DC7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F85"/>
  </w:style>
  <w:style w:type="character" w:customStyle="1" w:styleId="WW8Num2z0">
    <w:name w:val="WW8Num2z0"/>
    <w:rsid w:val="006D46AE"/>
    <w:rPr>
      <w:rFonts w:cs="Times New Roman"/>
    </w:rPr>
  </w:style>
  <w:style w:type="paragraph" w:styleId="a8">
    <w:name w:val="List Paragraph"/>
    <w:basedOn w:val="a"/>
    <w:uiPriority w:val="34"/>
    <w:qFormat/>
    <w:rsid w:val="00603A9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F7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F7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F76C13"/>
    <w:rPr>
      <w:color w:val="0000FF"/>
      <w:u w:val="single"/>
    </w:rPr>
  </w:style>
  <w:style w:type="character" w:customStyle="1" w:styleId="11">
    <w:name w:val="Гиперссылка1"/>
    <w:basedOn w:val="a0"/>
    <w:rsid w:val="00F76C13"/>
  </w:style>
  <w:style w:type="paragraph" w:styleId="ab">
    <w:name w:val="Balloon Text"/>
    <w:basedOn w:val="a"/>
    <w:link w:val="ac"/>
    <w:uiPriority w:val="99"/>
    <w:semiHidden/>
    <w:unhideWhenUsed/>
    <w:rsid w:val="00E85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5A0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9B4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B496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6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3838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Метельский Александр Андреевич</dc:creator>
  <cp:keywords/>
  <dc:description/>
  <cp:lastModifiedBy>Gigdbyte</cp:lastModifiedBy>
  <cp:revision>2</cp:revision>
  <cp:lastPrinted>2021-12-03T13:08:00Z</cp:lastPrinted>
  <dcterms:created xsi:type="dcterms:W3CDTF">2022-09-26T11:37:00Z</dcterms:created>
  <dcterms:modified xsi:type="dcterms:W3CDTF">2022-09-26T11:37:00Z</dcterms:modified>
</cp:coreProperties>
</file>